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B8" w:rsidRPr="008F197C" w:rsidRDefault="00DF18B8" w:rsidP="008F197C">
      <w:pPr>
        <w:widowControl w:val="0"/>
        <w:spacing w:line="280" w:lineRule="auto"/>
        <w:rPr>
          <w:b/>
          <w:bCs/>
          <w:sz w:val="32"/>
          <w:szCs w:val="32"/>
          <w14:ligatures w14:val="none"/>
        </w:rPr>
      </w:pPr>
      <w:r w:rsidRPr="008F197C">
        <w:rPr>
          <w:b/>
          <w:bCs/>
          <w:sz w:val="32"/>
          <w:szCs w:val="32"/>
          <w14:ligatures w14:val="none"/>
        </w:rPr>
        <w:t xml:space="preserve">Supported Life Institute presents </w:t>
      </w:r>
    </w:p>
    <w:p w:rsidR="00DF18B8" w:rsidRPr="008F197C" w:rsidRDefault="00DF18B8" w:rsidP="008F197C">
      <w:pPr>
        <w:widowControl w:val="0"/>
        <w:spacing w:line="280" w:lineRule="auto"/>
        <w:rPr>
          <w:b/>
          <w:bCs/>
          <w:sz w:val="32"/>
          <w:szCs w:val="32"/>
          <w14:ligatures w14:val="none"/>
        </w:rPr>
      </w:pPr>
      <w:proofErr w:type="gramStart"/>
      <w:r w:rsidRPr="008F197C">
        <w:rPr>
          <w:b/>
          <w:bCs/>
          <w:sz w:val="32"/>
          <w:szCs w:val="32"/>
          <w14:ligatures w14:val="none"/>
        </w:rPr>
        <w:t>our</w:t>
      </w:r>
      <w:proofErr w:type="gramEnd"/>
      <w:r w:rsidRPr="008F197C">
        <w:rPr>
          <w:b/>
          <w:bCs/>
          <w:sz w:val="32"/>
          <w:szCs w:val="32"/>
          <w14:ligatures w14:val="none"/>
        </w:rPr>
        <w:t xml:space="preserve"> 36</w:t>
      </w:r>
      <w:r w:rsidRPr="008F197C">
        <w:rPr>
          <w:b/>
          <w:bCs/>
          <w:sz w:val="32"/>
          <w:szCs w:val="32"/>
          <w:vertAlign w:val="superscript"/>
          <w14:ligatures w14:val="none"/>
        </w:rPr>
        <w:t>th</w:t>
      </w:r>
      <w:r w:rsidRPr="008F197C">
        <w:rPr>
          <w:b/>
          <w:bCs/>
          <w:sz w:val="32"/>
          <w:szCs w:val="32"/>
          <w14:ligatures w14:val="none"/>
        </w:rPr>
        <w:t xml:space="preserve"> Annual Conference</w:t>
      </w:r>
    </w:p>
    <w:p w:rsidR="00DF18B8" w:rsidRPr="008F197C" w:rsidRDefault="00DF18B8" w:rsidP="008F197C">
      <w:pPr>
        <w:widowControl w:val="0"/>
        <w:rPr>
          <w:sz w:val="32"/>
          <w:szCs w:val="32"/>
          <w14:ligatures w14:val="none"/>
        </w:rPr>
      </w:pPr>
      <w:r w:rsidRPr="008F197C">
        <w:rPr>
          <w:sz w:val="32"/>
          <w:szCs w:val="32"/>
          <w14:ligatures w14:val="none"/>
        </w:rPr>
        <w:t> </w:t>
      </w:r>
    </w:p>
    <w:p w:rsidR="00DF18B8" w:rsidRPr="008F197C" w:rsidRDefault="00DF18B8" w:rsidP="008F197C">
      <w:pPr>
        <w:widowControl w:val="0"/>
        <w:spacing w:line="192" w:lineRule="auto"/>
        <w:rPr>
          <w:b/>
          <w:bCs/>
          <w:i/>
          <w:iCs/>
          <w:color w:val="0000FF"/>
          <w:sz w:val="32"/>
          <w:szCs w:val="32"/>
          <w14:ligatures w14:val="none"/>
        </w:rPr>
      </w:pPr>
      <w:r w:rsidRPr="008F197C">
        <w:rPr>
          <w:b/>
          <w:bCs/>
          <w:i/>
          <w:iCs/>
          <w:color w:val="0000FF"/>
          <w:sz w:val="32"/>
          <w:szCs w:val="32"/>
          <w14:ligatures w14:val="none"/>
        </w:rPr>
        <w:t>Two-Day In-Person</w:t>
      </w:r>
    </w:p>
    <w:p w:rsidR="00DF18B8" w:rsidRPr="008F197C" w:rsidRDefault="00DF18B8" w:rsidP="008F197C">
      <w:pPr>
        <w:widowControl w:val="0"/>
        <w:spacing w:line="216" w:lineRule="auto"/>
        <w:rPr>
          <w:b/>
          <w:bCs/>
          <w:sz w:val="32"/>
          <w:szCs w:val="32"/>
          <w14:ligatures w14:val="none"/>
        </w:rPr>
      </w:pPr>
      <w:r w:rsidRPr="008F197C">
        <w:rPr>
          <w:b/>
          <w:bCs/>
          <w:sz w:val="32"/>
          <w:szCs w:val="32"/>
          <w14:ligatures w14:val="none"/>
        </w:rPr>
        <w:t xml:space="preserve">Supported Life 2022: </w:t>
      </w:r>
    </w:p>
    <w:p w:rsidR="00DF18B8" w:rsidRPr="008F197C" w:rsidRDefault="00DF18B8" w:rsidP="008F197C">
      <w:pPr>
        <w:widowControl w:val="0"/>
        <w:spacing w:line="192" w:lineRule="auto"/>
        <w:rPr>
          <w:b/>
          <w:bCs/>
          <w:i/>
          <w:iCs/>
          <w:w w:val="125"/>
          <w:sz w:val="32"/>
          <w:szCs w:val="32"/>
          <w14:ligatures w14:val="none"/>
        </w:rPr>
      </w:pPr>
      <w:r w:rsidRPr="008F197C">
        <w:rPr>
          <w:b/>
          <w:bCs/>
          <w:w w:val="125"/>
          <w:sz w:val="32"/>
          <w:szCs w:val="32"/>
          <w14:ligatures w14:val="none"/>
        </w:rPr>
        <w:t xml:space="preserve">    </w:t>
      </w:r>
      <w:r w:rsidRPr="008F197C">
        <w:rPr>
          <w:b/>
          <w:bCs/>
          <w:color w:val="B366B3"/>
          <w:w w:val="125"/>
          <w:sz w:val="32"/>
          <w:szCs w:val="32"/>
          <w14:ligatures w14:val="none"/>
        </w:rPr>
        <w:t>“</w:t>
      </w:r>
      <w:r w:rsidRPr="008F197C">
        <w:rPr>
          <w:b/>
          <w:bCs/>
          <w:i/>
          <w:iCs/>
          <w:color w:val="0000FF"/>
          <w:w w:val="125"/>
          <w:sz w:val="32"/>
          <w:szCs w:val="32"/>
          <w14:ligatures w14:val="none"/>
        </w:rPr>
        <w:t>Re-Emergence:</w:t>
      </w:r>
    </w:p>
    <w:p w:rsidR="00DF18B8" w:rsidRPr="008F197C" w:rsidRDefault="00DF18B8" w:rsidP="008F197C">
      <w:pPr>
        <w:widowControl w:val="0"/>
        <w:spacing w:line="192" w:lineRule="auto"/>
        <w:rPr>
          <w:b/>
          <w:bCs/>
          <w:i/>
          <w:iCs/>
          <w:w w:val="125"/>
          <w:sz w:val="32"/>
          <w:szCs w:val="32"/>
          <w14:ligatures w14:val="none"/>
        </w:rPr>
      </w:pPr>
      <w:r w:rsidRPr="008F197C">
        <w:rPr>
          <w:b/>
          <w:bCs/>
          <w:i/>
          <w:iCs/>
          <w:w w:val="125"/>
          <w:sz w:val="32"/>
          <w:szCs w:val="32"/>
          <w14:ligatures w14:val="none"/>
        </w:rPr>
        <w:t xml:space="preserve">     </w:t>
      </w:r>
      <w:r w:rsidRPr="008F197C">
        <w:rPr>
          <w:b/>
          <w:bCs/>
          <w:i/>
          <w:iCs/>
          <w:color w:val="00B0F0"/>
          <w:w w:val="125"/>
          <w:sz w:val="32"/>
          <w:szCs w:val="32"/>
          <w14:ligatures w14:val="none"/>
        </w:rPr>
        <w:t>Community, Work, Arts, Play</w:t>
      </w:r>
      <w:r w:rsidRPr="008F197C">
        <w:rPr>
          <w:b/>
          <w:bCs/>
          <w:i/>
          <w:iCs/>
          <w:color w:val="B366B3"/>
          <w:kern w:val="2"/>
          <w:sz w:val="32"/>
          <w:szCs w:val="32"/>
          <w14:ligatures w14:val="none"/>
        </w:rPr>
        <w:t>”</w:t>
      </w:r>
    </w:p>
    <w:p w:rsidR="00DF18B8" w:rsidRPr="008F197C" w:rsidRDefault="00DF18B8" w:rsidP="008F197C">
      <w:pPr>
        <w:widowControl w:val="0"/>
        <w:spacing w:line="192" w:lineRule="auto"/>
        <w:rPr>
          <w:i/>
          <w:iCs/>
          <w:w w:val="75"/>
          <w:sz w:val="32"/>
          <w:szCs w:val="32"/>
          <w14:ligatures w14:val="none"/>
        </w:rPr>
      </w:pPr>
      <w:r w:rsidRPr="008F197C">
        <w:rPr>
          <w:b/>
          <w:bCs/>
          <w:w w:val="125"/>
          <w:sz w:val="32"/>
          <w:szCs w:val="32"/>
          <w14:ligatures w14:val="none"/>
        </w:rPr>
        <w:t xml:space="preserve"> </w:t>
      </w:r>
      <w:r w:rsidRPr="008F197C">
        <w:rPr>
          <w:i/>
          <w:iCs/>
          <w:w w:val="85"/>
          <w:sz w:val="32"/>
          <w:szCs w:val="32"/>
          <w14:ligatures w14:val="none"/>
        </w:rPr>
        <w:t>Empowering All People with Developmental Disabilities to be Fully Included in the Community</w:t>
      </w:r>
    </w:p>
    <w:p w:rsidR="00DF18B8" w:rsidRPr="008F197C" w:rsidRDefault="00DF18B8" w:rsidP="008F197C">
      <w:pPr>
        <w:widowControl w:val="0"/>
        <w:tabs>
          <w:tab w:val="left" w:pos="-31680"/>
        </w:tabs>
        <w:spacing w:after="20" w:line="216" w:lineRule="auto"/>
        <w:rPr>
          <w:b/>
          <w:bCs/>
          <w:smallCaps/>
          <w:sz w:val="32"/>
          <w:szCs w:val="32"/>
          <w14:ligatures w14:val="none"/>
        </w:rPr>
      </w:pPr>
      <w:r w:rsidRPr="008F197C">
        <w:rPr>
          <w:b/>
          <w:bCs/>
          <w:smallCaps/>
          <w:sz w:val="32"/>
          <w:szCs w:val="32"/>
          <w14:ligatures w14:val="none"/>
        </w:rPr>
        <w:t>Summary DESCRIPTION of Conference Sessions</w:t>
      </w:r>
    </w:p>
    <w:p w:rsidR="00DF18B8" w:rsidRPr="008F197C" w:rsidRDefault="00DF18B8" w:rsidP="008F197C">
      <w:pPr>
        <w:widowControl w:val="0"/>
        <w:tabs>
          <w:tab w:val="left" w:pos="-31680"/>
        </w:tabs>
        <w:spacing w:after="20" w:line="216" w:lineRule="auto"/>
        <w:rPr>
          <w:b/>
          <w:bCs/>
          <w:i/>
          <w:iCs/>
          <w:sz w:val="32"/>
          <w:szCs w:val="32"/>
          <w14:ligatures w14:val="none"/>
        </w:rPr>
      </w:pPr>
      <w:r w:rsidRPr="008F197C">
        <w:rPr>
          <w:b/>
          <w:bCs/>
          <w:i/>
          <w:iCs/>
          <w:sz w:val="32"/>
          <w:szCs w:val="32"/>
          <w14:ligatures w14:val="none"/>
        </w:rPr>
        <w:t xml:space="preserve">Including </w:t>
      </w:r>
      <w:r w:rsidRPr="008F197C">
        <w:rPr>
          <w:b/>
          <w:bCs/>
          <w:i/>
          <w:iCs/>
          <w:color w:val="600060"/>
          <w:sz w:val="32"/>
          <w:szCs w:val="32"/>
          <w:u w:val="single"/>
          <w14:ligatures w14:val="none"/>
        </w:rPr>
        <w:t>Session Changes and Substitutions</w:t>
      </w:r>
    </w:p>
    <w:p w:rsidR="00DF18B8" w:rsidRPr="008F197C" w:rsidRDefault="00DF18B8" w:rsidP="008F197C">
      <w:pPr>
        <w:widowControl w:val="0"/>
        <w:rPr>
          <w:color w:val="0000FF"/>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sidRPr="008F197C">
        <w:rPr>
          <w:b/>
          <w:bCs/>
          <w:color w:val="0000FF"/>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13 – 14</w:t>
      </w:r>
      <w:proofErr w:type="gramStart"/>
      <w:r w:rsidRPr="008F197C">
        <w:rPr>
          <w:color w:val="0000FF"/>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2022</w:t>
      </w:r>
      <w:proofErr w:type="gramEnd"/>
    </w:p>
    <w:p w:rsidR="00DF18B8" w:rsidRPr="008F197C" w:rsidRDefault="00DF18B8" w:rsidP="008F197C">
      <w:pPr>
        <w:widowControl w:val="0"/>
        <w:spacing w:line="280" w:lineRule="auto"/>
        <w:rPr>
          <w:b/>
          <w:bCs/>
          <w:color w:val="00B0F0"/>
          <w:sz w:val="32"/>
          <w:szCs w:val="32"/>
          <w14:ligatures w14:val="none"/>
        </w:rPr>
      </w:pPr>
      <w:r w:rsidRPr="008F197C">
        <w:rPr>
          <w:b/>
          <w:bCs/>
          <w:color w:val="00B0F0"/>
          <w:sz w:val="32"/>
          <w:szCs w:val="32"/>
          <w14:ligatures w14:val="none"/>
        </w:rPr>
        <w:t xml:space="preserve">Sacramento </w:t>
      </w:r>
      <w:proofErr w:type="spellStart"/>
      <w:r w:rsidRPr="008F197C">
        <w:rPr>
          <w:b/>
          <w:bCs/>
          <w:color w:val="00B0F0"/>
          <w:sz w:val="32"/>
          <w:szCs w:val="32"/>
          <w14:ligatures w14:val="none"/>
        </w:rPr>
        <w:t>DoubleTree</w:t>
      </w:r>
      <w:proofErr w:type="spellEnd"/>
      <w:r w:rsidRPr="008F197C">
        <w:rPr>
          <w:b/>
          <w:bCs/>
          <w:color w:val="00B0F0"/>
          <w:sz w:val="32"/>
          <w:szCs w:val="32"/>
          <w14:ligatures w14:val="none"/>
        </w:rPr>
        <w:t xml:space="preserve"> by Hilton Hotel</w:t>
      </w:r>
    </w:p>
    <w:p w:rsidR="00DF18B8" w:rsidRDefault="00DF18B8" w:rsidP="00C64CF0">
      <w:pPr>
        <w:pStyle w:val="msoaddress"/>
        <w:widowControl w:val="0"/>
        <w:spacing w:line="204" w:lineRule="auto"/>
        <w:jc w:val="left"/>
        <w:rPr>
          <w:rFonts w:ascii="Comic Sans MS" w:hAnsi="Comic Sans MS"/>
          <w:w w:val="110"/>
          <w14:ligatures w14:val="none"/>
        </w:rPr>
      </w:pPr>
    </w:p>
    <w:p w:rsidR="00DF18B8" w:rsidRDefault="00DF18B8" w:rsidP="00DF18B8">
      <w:pPr>
        <w:widowControl w:val="0"/>
        <w:rPr>
          <w:rFonts w:ascii="Trebuchet MS" w:hAnsi="Trebuchet MS"/>
          <w:b/>
          <w:bCs/>
          <w:sz w:val="16"/>
          <w:szCs w:val="16"/>
          <w14:ligatures w14:val="none"/>
        </w:rPr>
      </w:pPr>
      <w:r>
        <w:rPr>
          <w:rFonts w:ascii="Trebuchet MS" w:hAnsi="Trebuchet MS"/>
          <w:b/>
          <w:bCs/>
          <w:sz w:val="30"/>
          <w:szCs w:val="30"/>
          <w14:ligatures w14:val="none"/>
        </w:rPr>
        <w:t>Choose from 26 Session Choices:</w:t>
      </w:r>
      <w:r>
        <w:rPr>
          <w:rFonts w:ascii="Trebuchet MS" w:hAnsi="Trebuchet MS"/>
          <w:b/>
          <w:bCs/>
          <w:sz w:val="16"/>
          <w:szCs w:val="16"/>
          <w14:ligatures w14:val="none"/>
        </w:rPr>
        <w:t xml:space="preserve"> </w:t>
      </w:r>
    </w:p>
    <w:p w:rsidR="00DF18B8" w:rsidRPr="00F77651" w:rsidRDefault="00DF18B8" w:rsidP="008F197C">
      <w:pPr>
        <w:widowControl w:val="0"/>
        <w:rPr>
          <w:rFonts w:ascii="Calibri" w:hAnsi="Calibri" w:cs="Calibri"/>
          <w:sz w:val="28"/>
          <w:szCs w:val="28"/>
          <w14:ligatures w14:val="none"/>
        </w:rPr>
      </w:pPr>
      <w:r w:rsidRPr="00F77651">
        <w:rPr>
          <w:rFonts w:ascii="Calibri" w:hAnsi="Calibri" w:cs="Calibri"/>
          <w:b/>
          <w:bCs/>
          <w:sz w:val="28"/>
          <w:szCs w:val="28"/>
          <w14:ligatures w14:val="none"/>
        </w:rPr>
        <w:t>10:20 – 11:25</w:t>
      </w:r>
      <w:r w:rsidRPr="00F77651">
        <w:rPr>
          <w:rFonts w:ascii="Calibri" w:hAnsi="Calibri" w:cs="Calibri"/>
          <w:b/>
          <w:bCs/>
          <w:sz w:val="28"/>
          <w:szCs w:val="28"/>
          <w14:ligatures w14:val="none"/>
        </w:rPr>
        <w:tab/>
        <w:t xml:space="preserve"> Concurrent </w:t>
      </w:r>
      <w:proofErr w:type="gramStart"/>
      <w:r w:rsidRPr="00F77651">
        <w:rPr>
          <w:rFonts w:ascii="Calibri" w:hAnsi="Calibri" w:cs="Calibri"/>
          <w:b/>
          <w:bCs/>
          <w:sz w:val="28"/>
          <w:szCs w:val="28"/>
          <w14:ligatures w14:val="none"/>
        </w:rPr>
        <w:t>Sessions  1A</w:t>
      </w:r>
      <w:proofErr w:type="gramEnd"/>
      <w:r w:rsidRPr="00F77651">
        <w:rPr>
          <w:rFonts w:ascii="Calibri" w:hAnsi="Calibri" w:cs="Calibri"/>
          <w:b/>
          <w:bCs/>
          <w:sz w:val="28"/>
          <w:szCs w:val="28"/>
          <w14:ligatures w14:val="none"/>
        </w:rPr>
        <w:t xml:space="preserve">  - 1D</w:t>
      </w:r>
    </w:p>
    <w:p w:rsidR="00DF18B8" w:rsidRDefault="00DF18B8" w:rsidP="008F197C">
      <w:pPr>
        <w:pStyle w:val="msoaddress"/>
        <w:widowControl w:val="0"/>
        <w:spacing w:line="204" w:lineRule="auto"/>
        <w:jc w:val="left"/>
        <w:rPr>
          <w:rFonts w:ascii="Comic Sans MS" w:hAnsi="Comic Sans MS"/>
          <w:w w:val="110"/>
          <w14:ligatures w14:val="none"/>
        </w:rPr>
      </w:pPr>
    </w:p>
    <w:p w:rsidR="00DF18B8" w:rsidRDefault="00DF18B8" w:rsidP="008F197C">
      <w:pPr>
        <w:pStyle w:val="msoaddress"/>
        <w:widowControl w:val="0"/>
        <w:spacing w:line="204" w:lineRule="auto"/>
        <w:jc w:val="left"/>
        <w:rPr>
          <w:rFonts w:ascii="Comic Sans MS" w:hAnsi="Comic Sans MS"/>
          <w:w w:val="110"/>
          <w14:ligatures w14:val="none"/>
        </w:rPr>
      </w:pPr>
      <w:bookmarkStart w:id="0" w:name="_GoBack"/>
      <w:bookmarkEnd w:id="0"/>
    </w:p>
    <w:p w:rsidR="00DF18B8" w:rsidRPr="009C3EE4" w:rsidRDefault="00DF18B8" w:rsidP="008F197C">
      <w:pPr>
        <w:widowControl w:val="0"/>
        <w:spacing w:after="60" w:line="216" w:lineRule="auto"/>
        <w:rPr>
          <w:rFonts w:ascii="Arial Narrow" w:hAnsi="Arial Narrow"/>
          <w:b/>
          <w:bCs/>
          <w:sz w:val="28"/>
          <w:szCs w:val="28"/>
          <w14:ligatures w14:val="none"/>
        </w:rPr>
      </w:pPr>
      <w:r w:rsidRPr="009C3EE4">
        <w:rPr>
          <w:rFonts w:ascii="Arial Narrow" w:hAnsi="Arial Narrow"/>
          <w:b/>
          <w:bCs/>
          <w:sz w:val="28"/>
          <w:szCs w:val="28"/>
          <w14:ligatures w14:val="none"/>
        </w:rPr>
        <w:t>New Session</w:t>
      </w:r>
      <w:r w:rsidRPr="009C3EE4">
        <w:rPr>
          <w:rFonts w:ascii="Arial Narrow" w:hAnsi="Arial Narrow"/>
          <w:b/>
          <w:bCs/>
          <w:sz w:val="28"/>
          <w:szCs w:val="28"/>
          <w14:ligatures w14:val="none"/>
        </w:rPr>
        <w:t xml:space="preserve"> #1A</w:t>
      </w:r>
      <w:r w:rsidRPr="009C3EE4">
        <w:rPr>
          <w:rFonts w:ascii="Arial Narrow" w:hAnsi="Arial Narrow"/>
          <w:b/>
          <w:bCs/>
          <w:sz w:val="28"/>
          <w:szCs w:val="28"/>
          <w14:ligatures w14:val="none"/>
        </w:rPr>
        <w:t>!</w:t>
      </w:r>
    </w:p>
    <w:p w:rsidR="00DF18B8" w:rsidRPr="009C3EE4" w:rsidRDefault="00DF18B8" w:rsidP="008F197C">
      <w:pPr>
        <w:widowControl w:val="0"/>
        <w:spacing w:after="60" w:line="216" w:lineRule="auto"/>
        <w:rPr>
          <w:rFonts w:ascii="Arial Narrow" w:hAnsi="Arial Narrow"/>
          <w:sz w:val="24"/>
          <w:szCs w:val="24"/>
          <w14:ligatures w14:val="none"/>
        </w:rPr>
      </w:pPr>
      <w:r w:rsidRPr="009C3EE4">
        <w:rPr>
          <w:rFonts w:ascii="Arial Narrow" w:hAnsi="Arial Narrow"/>
          <w:sz w:val="24"/>
          <w:szCs w:val="24"/>
          <w14:ligatures w14:val="none"/>
        </w:rPr>
        <w:t>(“Recreation Rocks” Speaker</w:t>
      </w:r>
    </w:p>
    <w:p w:rsidR="00DF18B8" w:rsidRPr="009C3EE4" w:rsidRDefault="00DF18B8" w:rsidP="008F197C">
      <w:pPr>
        <w:widowControl w:val="0"/>
        <w:spacing w:after="60" w:line="216" w:lineRule="auto"/>
        <w:rPr>
          <w:rFonts w:ascii="Arial Narrow" w:hAnsi="Arial Narrow"/>
          <w:sz w:val="24"/>
          <w:szCs w:val="24"/>
          <w14:ligatures w14:val="none"/>
        </w:rPr>
      </w:pPr>
      <w:r w:rsidRPr="009C3EE4">
        <w:rPr>
          <w:rFonts w:ascii="Arial Narrow" w:hAnsi="Arial Narrow"/>
          <w:sz w:val="24"/>
          <w:szCs w:val="24"/>
          <w14:ligatures w14:val="none"/>
        </w:rPr>
        <w:t xml:space="preserve">Unfortunately had to </w:t>
      </w:r>
      <w:proofErr w:type="gramStart"/>
      <w:r w:rsidRPr="009C3EE4">
        <w:rPr>
          <w:rFonts w:ascii="Arial Narrow" w:hAnsi="Arial Narrow"/>
          <w:sz w:val="24"/>
          <w:szCs w:val="24"/>
          <w14:ligatures w14:val="none"/>
        </w:rPr>
        <w:t>Cancel</w:t>
      </w:r>
      <w:proofErr w:type="gramEnd"/>
      <w:r w:rsidRPr="009C3EE4">
        <w:rPr>
          <w:rFonts w:ascii="Arial Narrow" w:hAnsi="Arial Narrow"/>
          <w:sz w:val="24"/>
          <w:szCs w:val="24"/>
          <w14:ligatures w14:val="none"/>
        </w:rPr>
        <w:t>)</w:t>
      </w:r>
    </w:p>
    <w:p w:rsidR="008F197C" w:rsidRDefault="008F197C" w:rsidP="008F197C">
      <w:pPr>
        <w:widowControl w:val="0"/>
        <w:spacing w:after="300"/>
        <w:rPr>
          <w:sz w:val="28"/>
          <w:szCs w:val="28"/>
          <w14:ligatures w14:val="none"/>
        </w:rPr>
      </w:pPr>
      <w:r>
        <w:rPr>
          <w:b/>
          <w:bCs/>
          <w:color w:val="922C88"/>
          <w:sz w:val="28"/>
          <w:szCs w:val="28"/>
          <w14:ligatures w14:val="none"/>
        </w:rPr>
        <w:t>1A</w:t>
      </w:r>
      <w:r>
        <w:rPr>
          <w:sz w:val="28"/>
          <w:szCs w:val="28"/>
          <w14:ligatures w14:val="none"/>
        </w:rPr>
        <w:t xml:space="preserve"> </w:t>
      </w:r>
      <w:r>
        <w:rPr>
          <w:b/>
          <w:bCs/>
          <w:sz w:val="28"/>
          <w:szCs w:val="28"/>
          <w14:ligatures w14:val="none"/>
        </w:rPr>
        <w:t xml:space="preserve">Improving Quality of Life </w:t>
      </w:r>
      <w:proofErr w:type="gramStart"/>
      <w:r>
        <w:rPr>
          <w:b/>
          <w:bCs/>
          <w:sz w:val="28"/>
          <w:szCs w:val="28"/>
          <w14:ligatures w14:val="none"/>
        </w:rPr>
        <w:t>Through</w:t>
      </w:r>
      <w:proofErr w:type="gramEnd"/>
      <w:r>
        <w:rPr>
          <w:b/>
          <w:bCs/>
          <w:sz w:val="28"/>
          <w:szCs w:val="28"/>
          <w14:ligatures w14:val="none"/>
        </w:rPr>
        <w:t xml:space="preserve"> Caregiver Training.  </w:t>
      </w:r>
      <w:r>
        <w:rPr>
          <w:sz w:val="28"/>
          <w:szCs w:val="28"/>
          <w14:ligatures w14:val="none"/>
        </w:rPr>
        <w:t xml:space="preserve">Mary </w:t>
      </w:r>
      <w:proofErr w:type="spellStart"/>
      <w:r>
        <w:rPr>
          <w:sz w:val="28"/>
          <w:szCs w:val="28"/>
          <w14:ligatures w14:val="none"/>
        </w:rPr>
        <w:t>Rettinhouse</w:t>
      </w:r>
      <w:proofErr w:type="spellEnd"/>
      <w:r>
        <w:rPr>
          <w:sz w:val="28"/>
          <w:szCs w:val="28"/>
          <w14:ligatures w14:val="none"/>
        </w:rPr>
        <w:t xml:space="preserve">, </w:t>
      </w:r>
      <w:r>
        <w:rPr>
          <w:i/>
          <w:iCs/>
          <w:sz w:val="28"/>
          <w:szCs w:val="28"/>
          <w14:ligatures w14:val="none"/>
        </w:rPr>
        <w:t>Calif. Autism Professional Training &amp; Information Network (CAPTAIN) and Alta Calif. Regional Center</w:t>
      </w:r>
      <w:r>
        <w:rPr>
          <w:sz w:val="28"/>
          <w:szCs w:val="28"/>
          <w14:ligatures w14:val="none"/>
        </w:rPr>
        <w:t xml:space="preserve">, </w:t>
      </w:r>
      <w:r>
        <w:rPr>
          <w:i/>
          <w:iCs/>
          <w:sz w:val="28"/>
          <w:szCs w:val="28"/>
          <w14:ligatures w14:val="none"/>
        </w:rPr>
        <w:t xml:space="preserve">Sacramento </w:t>
      </w:r>
      <w:r>
        <w:rPr>
          <w:sz w:val="28"/>
          <w:szCs w:val="28"/>
          <w14:ligatures w14:val="none"/>
        </w:rPr>
        <w:t xml:space="preserve">Learn about high-quality training &amp; coaching practices for direct service professionals.  This presenter discusses the process for adapting a model for training educational staff to use evidence-based practices </w:t>
      </w:r>
      <w:proofErr w:type="gramStart"/>
      <w:r>
        <w:rPr>
          <w:sz w:val="28"/>
          <w:szCs w:val="28"/>
          <w14:ligatures w14:val="none"/>
        </w:rPr>
        <w:t>in classroom settings for use w/ adults in home-like settings</w:t>
      </w:r>
      <w:proofErr w:type="gramEnd"/>
      <w:r>
        <w:rPr>
          <w:sz w:val="28"/>
          <w:szCs w:val="28"/>
          <w14:ligatures w14:val="none"/>
        </w:rPr>
        <w:t xml:space="preserve">. She reviews how the model was implemented in </w:t>
      </w:r>
      <w:proofErr w:type="gramStart"/>
      <w:r>
        <w:rPr>
          <w:sz w:val="28"/>
          <w:szCs w:val="28"/>
          <w14:ligatures w14:val="none"/>
        </w:rPr>
        <w:t>3</w:t>
      </w:r>
      <w:proofErr w:type="gramEnd"/>
      <w:r>
        <w:rPr>
          <w:sz w:val="28"/>
          <w:szCs w:val="28"/>
          <w14:ligatures w14:val="none"/>
        </w:rPr>
        <w:t xml:space="preserve"> licensed care facilities in No. Calif. &amp; associated outcomes for staff &amp; individuals’ improved lives through enhanced quality of services.</w:t>
      </w:r>
    </w:p>
    <w:p w:rsidR="008F197C" w:rsidRDefault="008F197C" w:rsidP="008F197C">
      <w:pPr>
        <w:widowControl w:val="0"/>
        <w:spacing w:after="300"/>
        <w:rPr>
          <w:sz w:val="28"/>
          <w:szCs w:val="28"/>
          <w14:ligatures w14:val="none"/>
        </w:rPr>
      </w:pPr>
      <w:r>
        <w:rPr>
          <w:b/>
          <w:bCs/>
          <w:color w:val="922C88"/>
          <w:sz w:val="28"/>
          <w:szCs w:val="28"/>
          <w14:ligatures w14:val="none"/>
        </w:rPr>
        <w:t>1B</w:t>
      </w:r>
      <w:r>
        <w:rPr>
          <w:color w:val="600060"/>
          <w:sz w:val="28"/>
          <w:szCs w:val="28"/>
          <w14:ligatures w14:val="none"/>
        </w:rPr>
        <w:t xml:space="preserve"> </w:t>
      </w:r>
      <w:proofErr w:type="gramStart"/>
      <w:r>
        <w:rPr>
          <w:b/>
          <w:bCs/>
          <w:sz w:val="28"/>
          <w:szCs w:val="28"/>
          <w14:ligatures w14:val="none"/>
        </w:rPr>
        <w:t>The</w:t>
      </w:r>
      <w:proofErr w:type="gramEnd"/>
      <w:r>
        <w:rPr>
          <w:b/>
          <w:bCs/>
          <w:sz w:val="28"/>
          <w:szCs w:val="28"/>
          <w14:ligatures w14:val="none"/>
        </w:rPr>
        <w:t xml:space="preserve"> Blueprint:  The Meaning of Collaboration.  </w:t>
      </w:r>
      <w:r>
        <w:rPr>
          <w:sz w:val="28"/>
          <w:szCs w:val="28"/>
          <w14:ligatures w14:val="none"/>
        </w:rPr>
        <w:t xml:space="preserve">Beth Crane, </w:t>
      </w:r>
      <w:r>
        <w:rPr>
          <w:i/>
          <w:iCs/>
          <w:sz w:val="28"/>
          <w:szCs w:val="28"/>
          <w14:ligatures w14:val="none"/>
        </w:rPr>
        <w:t xml:space="preserve">Inland Regional Center, San Bernardino    </w:t>
      </w:r>
      <w:r>
        <w:rPr>
          <w:sz w:val="28"/>
          <w:szCs w:val="28"/>
          <w14:ligatures w14:val="none"/>
        </w:rPr>
        <w:t xml:space="preserve">This session discusses Transition, Employment, &amp; an important &amp; creative collaboration between agencies to improve employment outcomes for individuals with </w:t>
      </w:r>
      <w:proofErr w:type="gramStart"/>
      <w:r>
        <w:rPr>
          <w:sz w:val="28"/>
          <w:szCs w:val="28"/>
          <w14:ligatures w14:val="none"/>
        </w:rPr>
        <w:t>I/DD</w:t>
      </w:r>
      <w:proofErr w:type="gramEnd"/>
      <w:r>
        <w:rPr>
          <w:sz w:val="28"/>
          <w:szCs w:val="28"/>
          <w14:ligatures w14:val="none"/>
        </w:rPr>
        <w:t>.  It tells the background of CIE - Community Integrated Employment - &amp; the CIE “blueprint.”  Learn what a Local Partnership Agreement (LPA) is, &amp; how they were created.  Presenter discusses successes, challenges, &amp; Best Practices for Transition process.  This includes thinking outside the box &amp; Collaboration between Local Education Agencies, Dept. of Rehab., &amp; Regional Centers to create vocational options for people.</w:t>
      </w:r>
    </w:p>
    <w:p w:rsidR="00DF18B8" w:rsidRDefault="008F197C" w:rsidP="008F197C">
      <w:pPr>
        <w:rPr>
          <w:sz w:val="28"/>
          <w:szCs w:val="28"/>
          <w14:ligatures w14:val="none"/>
        </w:rPr>
      </w:pPr>
      <w:proofErr w:type="gramStart"/>
      <w:r>
        <w:rPr>
          <w:b/>
          <w:bCs/>
          <w:color w:val="922C88"/>
          <w:sz w:val="28"/>
          <w:szCs w:val="28"/>
          <w14:ligatures w14:val="none"/>
        </w:rPr>
        <w:t>1C</w:t>
      </w:r>
      <w:r>
        <w:rPr>
          <w:b/>
          <w:bCs/>
          <w:sz w:val="28"/>
          <w:szCs w:val="28"/>
          <w14:ligatures w14:val="none"/>
        </w:rPr>
        <w:t xml:space="preserve">  HCBS</w:t>
      </w:r>
      <w:proofErr w:type="gramEnd"/>
      <w:r>
        <w:rPr>
          <w:b/>
          <w:bCs/>
          <w:sz w:val="28"/>
          <w:szCs w:val="28"/>
          <w14:ligatures w14:val="none"/>
        </w:rPr>
        <w:t xml:space="preserve">:  Deepening Inclusion -  Part 1: Struggles and Solutions. </w:t>
      </w:r>
      <w:r>
        <w:rPr>
          <w:sz w:val="28"/>
          <w:szCs w:val="28"/>
          <w14:ligatures w14:val="none"/>
        </w:rPr>
        <w:t xml:space="preserve">Jacqueline Lawton, </w:t>
      </w:r>
      <w:proofErr w:type="spellStart"/>
      <w:r>
        <w:rPr>
          <w:i/>
          <w:iCs/>
          <w:sz w:val="28"/>
          <w:szCs w:val="28"/>
          <w14:ligatures w14:val="none"/>
        </w:rPr>
        <w:t>Alo</w:t>
      </w:r>
      <w:proofErr w:type="spellEnd"/>
      <w:r>
        <w:rPr>
          <w:i/>
          <w:iCs/>
          <w:sz w:val="28"/>
          <w:szCs w:val="28"/>
          <w14:ligatures w14:val="none"/>
        </w:rPr>
        <w:t xml:space="preserve"> Consultation, Co-Founder, Stinson Beach   </w:t>
      </w:r>
      <w:r>
        <w:rPr>
          <w:sz w:val="28"/>
          <w:szCs w:val="28"/>
          <w14:ligatures w14:val="none"/>
        </w:rPr>
        <w:t xml:space="preserve">Validation &amp; remediation efforts have highlighted some statewide challenges service providers face in their transition into HCBS compliance. This session will illuminates &amp; defines these struggles &amp; mindset-shift necessary to accessing deeper inclusion. Presenters delve into common solutions that providers have identified &amp; ways they </w:t>
      </w:r>
      <w:r>
        <w:rPr>
          <w:sz w:val="28"/>
          <w:szCs w:val="28"/>
          <w14:ligatures w14:val="none"/>
        </w:rPr>
        <w:lastRenderedPageBreak/>
        <w:t xml:space="preserve">are making meaning with them, beyond good paperwork. This session guides service providers in centering the experiences of </w:t>
      </w:r>
      <w:proofErr w:type="spellStart"/>
      <w:r>
        <w:rPr>
          <w:sz w:val="28"/>
          <w:szCs w:val="28"/>
          <w14:ligatures w14:val="none"/>
        </w:rPr>
        <w:t>folx</w:t>
      </w:r>
      <w:proofErr w:type="spellEnd"/>
      <w:r>
        <w:rPr>
          <w:sz w:val="28"/>
          <w:szCs w:val="28"/>
          <w14:ligatures w14:val="none"/>
        </w:rPr>
        <w:t xml:space="preserve"> receiving services as they navigate the paradigm shift</w:t>
      </w:r>
      <w:r>
        <w:rPr>
          <w:sz w:val="28"/>
          <w:szCs w:val="28"/>
          <w14:ligatures w14:val="none"/>
        </w:rPr>
        <w:t>.</w:t>
      </w:r>
    </w:p>
    <w:p w:rsidR="008F197C" w:rsidRDefault="008F197C" w:rsidP="008F197C">
      <w:pPr>
        <w:widowControl w:val="0"/>
        <w:spacing w:after="300"/>
        <w:rPr>
          <w:sz w:val="28"/>
          <w:szCs w:val="28"/>
          <w14:ligatures w14:val="none"/>
        </w:rPr>
      </w:pPr>
      <w:r>
        <w:rPr>
          <w:b/>
          <w:bCs/>
          <w:color w:val="922C88"/>
          <w:sz w:val="28"/>
          <w:szCs w:val="28"/>
          <w14:ligatures w14:val="none"/>
        </w:rPr>
        <w:t>1D</w:t>
      </w:r>
      <w:r>
        <w:rPr>
          <w:color w:val="600060"/>
          <w:sz w:val="28"/>
          <w:szCs w:val="28"/>
          <w14:ligatures w14:val="none"/>
        </w:rPr>
        <w:t xml:space="preserve"> </w:t>
      </w:r>
      <w:r>
        <w:rPr>
          <w:b/>
          <w:bCs/>
          <w:sz w:val="28"/>
          <w:szCs w:val="28"/>
          <w14:ligatures w14:val="none"/>
        </w:rPr>
        <w:t xml:space="preserve">Regional Centers Supporting New and Innovative Housing Development.  </w:t>
      </w:r>
      <w:r>
        <w:rPr>
          <w:sz w:val="28"/>
          <w:szCs w:val="28"/>
          <w14:ligatures w14:val="none"/>
        </w:rPr>
        <w:t xml:space="preserve">John Decker, </w:t>
      </w:r>
      <w:r>
        <w:rPr>
          <w:i/>
          <w:iCs/>
          <w:sz w:val="28"/>
          <w:szCs w:val="28"/>
          <w14:ligatures w14:val="none"/>
        </w:rPr>
        <w:t xml:space="preserve">Alta California Regional Center, Sacramento   </w:t>
      </w:r>
      <w:r>
        <w:rPr>
          <w:sz w:val="28"/>
          <w:szCs w:val="28"/>
          <w14:ligatures w14:val="none"/>
        </w:rPr>
        <w:t xml:space="preserve">Regional centers throughout Calif. are working to connect more individuals with IDD &amp; their families to Affordable Housing.  Alta Calif.  Regional Center has a number of initiatives &amp; activities to share, </w:t>
      </w:r>
      <w:proofErr w:type="gramStart"/>
      <w:r>
        <w:rPr>
          <w:sz w:val="28"/>
          <w:szCs w:val="28"/>
          <w14:ligatures w14:val="none"/>
        </w:rPr>
        <w:t>including:</w:t>
      </w:r>
      <w:proofErr w:type="gramEnd"/>
      <w:r>
        <w:rPr>
          <w:sz w:val="28"/>
          <w:szCs w:val="28"/>
          <w14:ligatures w14:val="none"/>
        </w:rPr>
        <w:t xml:space="preserve"> multi-family housing development, Coordinated Future Planning, partnerships with local counties and the development of Housing Access Services</w:t>
      </w:r>
    </w:p>
    <w:p w:rsidR="008F197C" w:rsidRDefault="008F197C" w:rsidP="008F197C">
      <w:pPr>
        <w:widowControl w:val="0"/>
        <w:spacing w:after="300"/>
        <w:rPr>
          <w:rFonts w:ascii="Calibri" w:hAnsi="Calibri" w:cs="Calibri"/>
          <w:b/>
          <w:bCs/>
          <w:sz w:val="28"/>
          <w:szCs w:val="28"/>
          <w14:ligatures w14:val="none"/>
        </w:rPr>
      </w:pPr>
      <w:r>
        <w:rPr>
          <w:i/>
          <w:iCs/>
          <w14:ligatures w14:val="none"/>
        </w:rPr>
        <w:t>.</w:t>
      </w:r>
      <w:r w:rsidRPr="008F197C">
        <w:rPr>
          <w:rFonts w:ascii="Calibri" w:hAnsi="Calibri" w:cs="Calibri"/>
          <w:b/>
          <w:bCs/>
          <w:sz w:val="28"/>
          <w:szCs w:val="28"/>
          <w14:ligatures w14:val="none"/>
        </w:rPr>
        <w:t xml:space="preserve"> </w:t>
      </w:r>
      <w:r w:rsidRPr="00F77651">
        <w:rPr>
          <w:rFonts w:ascii="Calibri" w:hAnsi="Calibri" w:cs="Calibri"/>
          <w:b/>
          <w:bCs/>
          <w:sz w:val="28"/>
          <w:szCs w:val="28"/>
          <w14:ligatures w14:val="none"/>
        </w:rPr>
        <w:t>2:10 – 3:15</w:t>
      </w:r>
      <w:r w:rsidRPr="00F77651">
        <w:rPr>
          <w:rFonts w:ascii="Calibri" w:hAnsi="Calibri" w:cs="Calibri"/>
          <w:b/>
          <w:bCs/>
          <w:sz w:val="28"/>
          <w:szCs w:val="28"/>
          <w14:ligatures w14:val="none"/>
        </w:rPr>
        <w:tab/>
        <w:t xml:space="preserve"> Concurrent Sessions  2A - 2D</w:t>
      </w:r>
    </w:p>
    <w:p w:rsidR="008F197C" w:rsidRDefault="008F197C" w:rsidP="008F197C">
      <w:pPr>
        <w:widowControl w:val="0"/>
        <w:spacing w:after="300"/>
        <w:rPr>
          <w:color w:val="202020"/>
          <w:sz w:val="28"/>
          <w:szCs w:val="28"/>
          <w14:ligatures w14:val="none"/>
        </w:rPr>
      </w:pPr>
      <w:r>
        <w:rPr>
          <w:b/>
          <w:bCs/>
          <w:color w:val="922C88"/>
          <w:sz w:val="28"/>
          <w:szCs w:val="28"/>
          <w14:ligatures w14:val="none"/>
        </w:rPr>
        <w:t>2A</w:t>
      </w:r>
      <w:r>
        <w:rPr>
          <w:b/>
          <w:bCs/>
          <w:color w:val="600060"/>
          <w:sz w:val="28"/>
          <w:szCs w:val="28"/>
          <w14:ligatures w14:val="none"/>
        </w:rPr>
        <w:t xml:space="preserve"> </w:t>
      </w:r>
      <w:r>
        <w:rPr>
          <w:b/>
          <w:bCs/>
          <w:sz w:val="28"/>
          <w:szCs w:val="28"/>
          <w14:ligatures w14:val="none"/>
        </w:rPr>
        <w:t>Nothing Without Us.</w:t>
      </w:r>
      <w:r>
        <w:rPr>
          <w:sz w:val="28"/>
          <w:szCs w:val="28"/>
          <w14:ligatures w14:val="none"/>
        </w:rPr>
        <w:t xml:space="preserve">  </w:t>
      </w:r>
      <w:proofErr w:type="gramStart"/>
      <w:r>
        <w:rPr>
          <w:sz w:val="28"/>
          <w:szCs w:val="28"/>
          <w14:ligatures w14:val="none"/>
        </w:rPr>
        <w:t xml:space="preserve">Andy </w:t>
      </w:r>
      <w:proofErr w:type="spellStart"/>
      <w:r>
        <w:rPr>
          <w:sz w:val="28"/>
          <w:szCs w:val="28"/>
          <w14:ligatures w14:val="none"/>
        </w:rPr>
        <w:t>Imparato</w:t>
      </w:r>
      <w:proofErr w:type="spellEnd"/>
      <w:r>
        <w:rPr>
          <w:sz w:val="28"/>
          <w:szCs w:val="28"/>
          <w14:ligatures w14:val="none"/>
        </w:rPr>
        <w:t>,</w:t>
      </w:r>
      <w:r>
        <w:rPr>
          <w:b/>
          <w:bCs/>
          <w:sz w:val="28"/>
          <w:szCs w:val="28"/>
          <w14:ligatures w14:val="none"/>
        </w:rPr>
        <w:t xml:space="preserve"> </w:t>
      </w:r>
      <w:r>
        <w:rPr>
          <w:i/>
          <w:iCs/>
          <w:sz w:val="28"/>
          <w:szCs w:val="28"/>
          <w14:ligatures w14:val="none"/>
        </w:rPr>
        <w:t>Disability Rights California</w:t>
      </w:r>
      <w:r>
        <w:rPr>
          <w:b/>
          <w:bCs/>
          <w:sz w:val="28"/>
          <w:szCs w:val="28"/>
          <w14:ligatures w14:val="none"/>
        </w:rPr>
        <w:t xml:space="preserve">, </w:t>
      </w:r>
      <w:r>
        <w:rPr>
          <w:i/>
          <w:iCs/>
          <w:sz w:val="28"/>
          <w:szCs w:val="28"/>
          <w14:ligatures w14:val="none"/>
        </w:rPr>
        <w:t xml:space="preserve">Executive Director, Sacramento   </w:t>
      </w:r>
      <w:r>
        <w:rPr>
          <w:sz w:val="28"/>
          <w:szCs w:val="28"/>
          <w14:ligatures w14:val="none"/>
        </w:rPr>
        <w:t>Friday morning’s Keynote Speaker - joined by the Director of DRC’s Office of Clients’ Rights Advocacy - will lead a session on a Strategy for making sure authentic, diverse leaders with I/DD are driving a policy agenda and listened to by the policy makers, service providers, "policy experts" and family leaders who make decisions that affect their lives</w:t>
      </w:r>
      <w:r>
        <w:rPr>
          <w:color w:val="202020"/>
          <w:sz w:val="28"/>
          <w:szCs w:val="28"/>
          <w14:ligatures w14:val="none"/>
        </w:rPr>
        <w:t>.</w:t>
      </w:r>
      <w:proofErr w:type="gramEnd"/>
    </w:p>
    <w:p w:rsidR="000F549E" w:rsidRDefault="008F197C" w:rsidP="000F549E">
      <w:pPr>
        <w:widowControl w:val="0"/>
        <w:spacing w:after="300"/>
        <w:rPr>
          <w:sz w:val="28"/>
          <w:szCs w:val="28"/>
          <w14:ligatures w14:val="none"/>
        </w:rPr>
      </w:pPr>
      <w:r w:rsidRPr="008F197C">
        <w:rPr>
          <w:b/>
          <w:bCs/>
          <w:color w:val="922C88"/>
          <w:sz w:val="28"/>
          <w:szCs w:val="28"/>
          <w14:ligatures w14:val="none"/>
        </w:rPr>
        <w:t xml:space="preserve"> </w:t>
      </w:r>
      <w:r>
        <w:rPr>
          <w:b/>
          <w:bCs/>
          <w:color w:val="922C88"/>
          <w:sz w:val="28"/>
          <w:szCs w:val="28"/>
          <w14:ligatures w14:val="none"/>
        </w:rPr>
        <w:t>2B</w:t>
      </w:r>
      <w:r>
        <w:rPr>
          <w:b/>
          <w:bCs/>
          <w:sz w:val="28"/>
          <w:szCs w:val="28"/>
          <w14:ligatures w14:val="none"/>
        </w:rPr>
        <w:t xml:space="preserve"> Sexual Health Competency.  </w:t>
      </w:r>
      <w:r>
        <w:rPr>
          <w:sz w:val="28"/>
          <w:szCs w:val="28"/>
          <w14:ligatures w14:val="none"/>
        </w:rPr>
        <w:t xml:space="preserve">Shauna Farabaugh, </w:t>
      </w:r>
      <w:r>
        <w:rPr>
          <w:i/>
          <w:iCs/>
          <w:sz w:val="28"/>
          <w:szCs w:val="28"/>
          <w14:ligatures w14:val="none"/>
        </w:rPr>
        <w:t xml:space="preserve">Certified Somatic Sex Educator, </w:t>
      </w:r>
      <w:proofErr w:type="gramStart"/>
      <w:r>
        <w:rPr>
          <w:i/>
          <w:iCs/>
          <w:sz w:val="28"/>
          <w:szCs w:val="28"/>
          <w14:ligatures w14:val="none"/>
        </w:rPr>
        <w:t>San</w:t>
      </w:r>
      <w:proofErr w:type="gramEnd"/>
      <w:r>
        <w:rPr>
          <w:i/>
          <w:iCs/>
          <w:sz w:val="28"/>
          <w:szCs w:val="28"/>
          <w14:ligatures w14:val="none"/>
        </w:rPr>
        <w:t xml:space="preserve"> Francisco   </w:t>
      </w:r>
      <w:r>
        <w:rPr>
          <w:sz w:val="28"/>
          <w:szCs w:val="28"/>
          <w14:ligatures w14:val="none"/>
        </w:rPr>
        <w:t xml:space="preserve">Our sexuality is essential to our humanity. </w:t>
      </w:r>
      <w:proofErr w:type="gramStart"/>
      <w:r>
        <w:rPr>
          <w:sz w:val="28"/>
          <w:szCs w:val="28"/>
          <w14:ligatures w14:val="none"/>
        </w:rPr>
        <w:t>But</w:t>
      </w:r>
      <w:proofErr w:type="gramEnd"/>
      <w:r>
        <w:rPr>
          <w:sz w:val="28"/>
          <w:szCs w:val="28"/>
          <w14:ligatures w14:val="none"/>
        </w:rPr>
        <w:t xml:space="preserve"> when it comes to </w:t>
      </w:r>
      <w:proofErr w:type="spellStart"/>
      <w:r>
        <w:rPr>
          <w:sz w:val="28"/>
          <w:szCs w:val="28"/>
          <w14:ligatures w14:val="none"/>
        </w:rPr>
        <w:t>folx</w:t>
      </w:r>
      <w:proofErr w:type="spellEnd"/>
      <w:r>
        <w:rPr>
          <w:sz w:val="28"/>
          <w:szCs w:val="28"/>
          <w14:ligatures w14:val="none"/>
        </w:rPr>
        <w:t xml:space="preserve"> with disabilities, many are left out of the conversation. How can you, as a provider, support healthy sexuality of </w:t>
      </w:r>
      <w:proofErr w:type="spellStart"/>
      <w:r>
        <w:rPr>
          <w:sz w:val="28"/>
          <w:szCs w:val="28"/>
          <w14:ligatures w14:val="none"/>
        </w:rPr>
        <w:t>folx</w:t>
      </w:r>
      <w:proofErr w:type="spellEnd"/>
      <w:r>
        <w:rPr>
          <w:sz w:val="28"/>
          <w:szCs w:val="28"/>
          <w14:ligatures w14:val="none"/>
        </w:rPr>
        <w:t xml:space="preserve"> you serve?  This certified somatic sex educator describes why addressing sexuality in a competent way is important.  Attendees will learn important tips to support them when addressing sexuality with the </w:t>
      </w:r>
      <w:proofErr w:type="spellStart"/>
      <w:r>
        <w:rPr>
          <w:sz w:val="28"/>
          <w:szCs w:val="28"/>
          <w14:ligatures w14:val="none"/>
        </w:rPr>
        <w:t>folx</w:t>
      </w:r>
      <w:proofErr w:type="spellEnd"/>
      <w:r>
        <w:rPr>
          <w:sz w:val="28"/>
          <w:szCs w:val="28"/>
          <w14:ligatures w14:val="none"/>
        </w:rPr>
        <w:t xml:space="preserve"> you serve - </w:t>
      </w:r>
      <w:proofErr w:type="gramStart"/>
      <w:r>
        <w:rPr>
          <w:sz w:val="28"/>
          <w:szCs w:val="28"/>
          <w14:ligatures w14:val="none"/>
        </w:rPr>
        <w:t>plus</w:t>
      </w:r>
      <w:proofErr w:type="gramEnd"/>
      <w:r>
        <w:rPr>
          <w:sz w:val="28"/>
          <w:szCs w:val="28"/>
          <w14:ligatures w14:val="none"/>
        </w:rPr>
        <w:t xml:space="preserve"> what resources are available to support them along the way!</w:t>
      </w:r>
    </w:p>
    <w:p w:rsidR="000F549E" w:rsidRDefault="000F549E" w:rsidP="000F549E">
      <w:pPr>
        <w:widowControl w:val="0"/>
        <w:spacing w:after="300"/>
        <w:rPr>
          <w:i/>
          <w:iCs/>
          <w14:ligatures w14:val="none"/>
        </w:rPr>
      </w:pPr>
      <w:r>
        <w:rPr>
          <w:b/>
          <w:bCs/>
          <w:color w:val="922C88"/>
          <w:sz w:val="28"/>
          <w:szCs w:val="28"/>
          <w14:ligatures w14:val="none"/>
        </w:rPr>
        <w:t>2C</w:t>
      </w:r>
      <w:r>
        <w:rPr>
          <w:b/>
          <w:bCs/>
          <w:color w:val="600060"/>
          <w:sz w:val="28"/>
          <w:szCs w:val="28"/>
          <w14:ligatures w14:val="none"/>
        </w:rPr>
        <w:t xml:space="preserve"> </w:t>
      </w:r>
      <w:proofErr w:type="gramStart"/>
      <w:r>
        <w:rPr>
          <w:b/>
          <w:bCs/>
          <w:sz w:val="28"/>
          <w:szCs w:val="28"/>
          <w14:ligatures w14:val="none"/>
        </w:rPr>
        <w:t>A</w:t>
      </w:r>
      <w:proofErr w:type="gramEnd"/>
      <w:r>
        <w:rPr>
          <w:b/>
          <w:bCs/>
          <w:sz w:val="28"/>
          <w:szCs w:val="28"/>
          <w14:ligatures w14:val="none"/>
        </w:rPr>
        <w:t xml:space="preserve"> 45 Year Perspective on IDD Services.  </w:t>
      </w:r>
      <w:r>
        <w:rPr>
          <w:sz w:val="28"/>
          <w:szCs w:val="28"/>
          <w14:ligatures w14:val="none"/>
        </w:rPr>
        <w:t xml:space="preserve">Jeffrey </w:t>
      </w:r>
      <w:proofErr w:type="spellStart"/>
      <w:r>
        <w:rPr>
          <w:sz w:val="28"/>
          <w:szCs w:val="28"/>
          <w14:ligatures w14:val="none"/>
        </w:rPr>
        <w:t>Popkin</w:t>
      </w:r>
      <w:proofErr w:type="spellEnd"/>
      <w:r>
        <w:rPr>
          <w:sz w:val="28"/>
          <w:szCs w:val="28"/>
          <w14:ligatures w14:val="none"/>
        </w:rPr>
        <w:t xml:space="preserve">, </w:t>
      </w:r>
      <w:r>
        <w:rPr>
          <w:i/>
          <w:iCs/>
          <w:sz w:val="28"/>
          <w:szCs w:val="28"/>
          <w14:ligatures w14:val="none"/>
        </w:rPr>
        <w:t xml:space="preserve">Bakersfield ARC, Bakersfield   </w:t>
      </w:r>
      <w:r>
        <w:rPr>
          <w:sz w:val="28"/>
          <w:szCs w:val="28"/>
          <w14:ligatures w14:val="none"/>
        </w:rPr>
        <w:t>As a professional Social Worker with 45 years working in the I/DD system, this presenter has developed a unique perspective based on his experiences over the years working with Individuals, Family &amp; the System. This session shares some of the events which shaped this presenter’s professional career</w:t>
      </w:r>
      <w:proofErr w:type="gramStart"/>
      <w:r>
        <w:rPr>
          <w:sz w:val="28"/>
          <w:szCs w:val="28"/>
          <w14:ligatures w14:val="none"/>
        </w:rPr>
        <w:t>,  as</w:t>
      </w:r>
      <w:proofErr w:type="gramEnd"/>
      <w:r>
        <w:rPr>
          <w:sz w:val="28"/>
          <w:szCs w:val="28"/>
          <w14:ligatures w14:val="none"/>
        </w:rPr>
        <w:t xml:space="preserve"> well as the many broad changes that brought us to where we are today</w:t>
      </w:r>
      <w:r>
        <w:rPr>
          <w:i/>
          <w:iCs/>
          <w14:ligatures w14:val="none"/>
        </w:rPr>
        <w:t>.</w:t>
      </w:r>
    </w:p>
    <w:p w:rsidR="000F549E" w:rsidRPr="000F549E" w:rsidRDefault="000F549E" w:rsidP="000F549E">
      <w:pPr>
        <w:widowControl w:val="0"/>
        <w:spacing w:after="300"/>
        <w:rPr>
          <w:rFonts w:ascii="Calibri" w:hAnsi="Calibri" w:cs="Calibri"/>
          <w:sz w:val="28"/>
          <w:szCs w:val="28"/>
          <w14:ligatures w14:val="none"/>
        </w:rPr>
      </w:pPr>
      <w:r>
        <w:rPr>
          <w:b/>
          <w:bCs/>
          <w:color w:val="922C88"/>
          <w:sz w:val="28"/>
          <w:szCs w:val="28"/>
          <w14:ligatures w14:val="none"/>
        </w:rPr>
        <w:t>2D</w:t>
      </w:r>
      <w:r>
        <w:rPr>
          <w:color w:val="922C88"/>
          <w:sz w:val="28"/>
          <w:szCs w:val="28"/>
          <w14:ligatures w14:val="none"/>
        </w:rPr>
        <w:t xml:space="preserve"> </w:t>
      </w:r>
      <w:r>
        <w:rPr>
          <w:b/>
          <w:bCs/>
          <w:sz w:val="28"/>
          <w:szCs w:val="28"/>
          <w14:ligatures w14:val="none"/>
        </w:rPr>
        <w:t xml:space="preserve">Transitioning for Employment from School to Community Supports.  </w:t>
      </w:r>
      <w:r>
        <w:rPr>
          <w:sz w:val="28"/>
          <w:szCs w:val="28"/>
          <w14:ligatures w14:val="none"/>
        </w:rPr>
        <w:t xml:space="preserve">Kesha Lovett, </w:t>
      </w:r>
      <w:r>
        <w:rPr>
          <w:i/>
          <w:iCs/>
          <w:sz w:val="28"/>
          <w:szCs w:val="28"/>
          <w14:ligatures w14:val="none"/>
        </w:rPr>
        <w:t xml:space="preserve">Solano County Office of Education - Workforce Development, Fairfield   </w:t>
      </w:r>
      <w:r>
        <w:rPr>
          <w:sz w:val="28"/>
          <w:szCs w:val="28"/>
          <w14:ligatures w14:val="none"/>
        </w:rPr>
        <w:t xml:space="preserve">This session informs families &amp; employment support agencies that provide services to individuals with disabilities. County Offices of Education and School Districts can </w:t>
      </w:r>
      <w:proofErr w:type="gramStart"/>
      <w:r>
        <w:rPr>
          <w:sz w:val="28"/>
          <w:szCs w:val="28"/>
          <w14:ligatures w14:val="none"/>
        </w:rPr>
        <w:t>partner</w:t>
      </w:r>
      <w:proofErr w:type="gramEnd"/>
      <w:r>
        <w:rPr>
          <w:sz w:val="28"/>
          <w:szCs w:val="28"/>
          <w14:ligatures w14:val="none"/>
        </w:rPr>
        <w:t xml:space="preserve"> with these agencies to ease the transition after IEP services end.   Individuals w/ disabilities &amp; families - and the professionals who support them - will gain a better understanding of how to navigate these support agencies, including how to transition from school employment supports to community employment supports.</w:t>
      </w:r>
    </w:p>
    <w:tbl>
      <w:tblPr>
        <w:tblW w:w="10800" w:type="dxa"/>
        <w:tblCellMar>
          <w:left w:w="0" w:type="dxa"/>
          <w:right w:w="0" w:type="dxa"/>
        </w:tblCellMar>
        <w:tblLook w:val="04A0" w:firstRow="1" w:lastRow="0" w:firstColumn="1" w:lastColumn="0" w:noHBand="0" w:noVBand="1"/>
      </w:tblPr>
      <w:tblGrid>
        <w:gridCol w:w="8910"/>
        <w:gridCol w:w="1890"/>
      </w:tblGrid>
      <w:tr w:rsidR="008F197C" w:rsidTr="000F549E">
        <w:trPr>
          <w:trHeight w:val="9122"/>
        </w:trPr>
        <w:tc>
          <w:tcPr>
            <w:tcW w:w="8910" w:type="dxa"/>
            <w:shd w:val="clear" w:color="auto" w:fill="FFFFFF"/>
            <w:tcMar>
              <w:top w:w="58" w:type="dxa"/>
              <w:left w:w="58" w:type="dxa"/>
              <w:bottom w:w="58" w:type="dxa"/>
              <w:right w:w="58" w:type="dxa"/>
            </w:tcMar>
            <w:hideMark/>
          </w:tcPr>
          <w:p w:rsidR="008F197C" w:rsidRDefault="008F197C" w:rsidP="008F197C">
            <w:pPr>
              <w:rPr>
                <w:color w:val="auto"/>
                <w:kern w:val="0"/>
                <w:sz w:val="24"/>
                <w:szCs w:val="24"/>
                <w14:ligatures w14:val="none"/>
                <w14:cntxtAlts w14:val="0"/>
              </w:rPr>
            </w:pPr>
          </w:p>
          <w:p w:rsidR="008F197C" w:rsidRDefault="008F197C" w:rsidP="008F197C">
            <w:pPr>
              <w:rPr>
                <w:color w:val="auto"/>
                <w:kern w:val="0"/>
                <w:sz w:val="24"/>
                <w:szCs w:val="24"/>
                <w14:ligatures w14:val="none"/>
                <w14:cntxtAlts w14:val="0"/>
              </w:rPr>
            </w:pPr>
          </w:p>
          <w:p w:rsidR="008F197C" w:rsidRPr="000F549E" w:rsidRDefault="008F197C" w:rsidP="000F549E">
            <w:pPr>
              <w:widowControl w:val="0"/>
              <w:rPr>
                <w:rFonts w:ascii="Calibri" w:hAnsi="Calibri" w:cs="Calibri"/>
                <w:b/>
                <w:bCs/>
                <w:sz w:val="28"/>
                <w:szCs w:val="28"/>
                <w14:ligatures w14:val="none"/>
              </w:rPr>
            </w:pPr>
            <w:r w:rsidRPr="00F77651">
              <w:rPr>
                <w:rFonts w:ascii="Calibri" w:hAnsi="Calibri" w:cs="Calibri"/>
                <w:b/>
                <w:bCs/>
                <w:sz w:val="28"/>
                <w:szCs w:val="28"/>
                <w14:ligatures w14:val="none"/>
              </w:rPr>
              <w:t>3:25 – 4:30  Concurrent Sessions  3A - 3D</w:t>
            </w:r>
          </w:p>
          <w:p w:rsidR="008F197C" w:rsidRPr="00F77651" w:rsidRDefault="008F197C" w:rsidP="008F197C">
            <w:pPr>
              <w:widowControl w:val="0"/>
              <w:rPr>
                <w:rFonts w:ascii="Calibri" w:hAnsi="Calibri" w:cs="Calibri"/>
                <w:sz w:val="28"/>
                <w:szCs w:val="28"/>
                <w14:ligatures w14:val="none"/>
              </w:rPr>
            </w:pPr>
          </w:p>
          <w:p w:rsidR="000F549E" w:rsidRDefault="000F549E" w:rsidP="000F549E">
            <w:pPr>
              <w:widowControl w:val="0"/>
              <w:tabs>
                <w:tab w:val="left" w:pos="-31680"/>
              </w:tabs>
              <w:spacing w:after="220"/>
              <w:rPr>
                <w:sz w:val="28"/>
                <w:szCs w:val="28"/>
                <w14:ligatures w14:val="none"/>
              </w:rPr>
            </w:pPr>
            <w:r>
              <w:rPr>
                <w:b/>
                <w:bCs/>
                <w:color w:val="922C88"/>
                <w:sz w:val="28"/>
                <w:szCs w:val="28"/>
                <w14:ligatures w14:val="none"/>
              </w:rPr>
              <w:t xml:space="preserve">3A </w:t>
            </w:r>
            <w:proofErr w:type="gramStart"/>
            <w:r>
              <w:rPr>
                <w:b/>
                <w:bCs/>
                <w:sz w:val="28"/>
                <w:szCs w:val="28"/>
                <w14:ligatures w14:val="none"/>
              </w:rPr>
              <w:t>Using  Music</w:t>
            </w:r>
            <w:proofErr w:type="gramEnd"/>
            <w:r>
              <w:rPr>
                <w:b/>
                <w:bCs/>
                <w:sz w:val="28"/>
                <w:szCs w:val="28"/>
                <w14:ligatures w14:val="none"/>
              </w:rPr>
              <w:t xml:space="preserve">  to  Teach Transferrable Employment and Life Skills.  </w:t>
            </w:r>
            <w:r>
              <w:rPr>
                <w:sz w:val="28"/>
                <w:szCs w:val="28"/>
                <w14:ligatures w14:val="none"/>
              </w:rPr>
              <w:t xml:space="preserve">Ifunanya Nweke, </w:t>
            </w:r>
            <w:r>
              <w:rPr>
                <w:i/>
                <w:iCs/>
                <w:sz w:val="28"/>
                <w:szCs w:val="28"/>
                <w14:ligatures w14:val="none"/>
              </w:rPr>
              <w:t xml:space="preserve">Founder, Jazz Hands for Autism, Culver City   </w:t>
            </w:r>
            <w:r>
              <w:rPr>
                <w:sz w:val="28"/>
                <w:szCs w:val="28"/>
                <w14:ligatures w14:val="none"/>
              </w:rPr>
              <w:t xml:space="preserve">Our Thursday after-lunch Keynote Speaker offers this session, which will teach parents, support staff, and educators of adults with disabilities how to incorporate music into different activities to increase learning and to make transfer of skills more successful. </w:t>
            </w:r>
          </w:p>
          <w:p w:rsidR="000F549E" w:rsidRPr="000F549E" w:rsidRDefault="000F549E" w:rsidP="000F549E">
            <w:pPr>
              <w:widowControl w:val="0"/>
              <w:tabs>
                <w:tab w:val="left" w:pos="-31680"/>
              </w:tabs>
              <w:spacing w:after="220"/>
              <w:rPr>
                <w:sz w:val="28"/>
                <w:szCs w:val="28"/>
                <w14:ligatures w14:val="none"/>
              </w:rPr>
            </w:pPr>
            <w:proofErr w:type="gramStart"/>
            <w:r>
              <w:rPr>
                <w:b/>
                <w:bCs/>
                <w:color w:val="922C88"/>
                <w:sz w:val="28"/>
                <w:szCs w:val="28"/>
                <w14:ligatures w14:val="none"/>
              </w:rPr>
              <w:t>3B</w:t>
            </w:r>
            <w:r>
              <w:rPr>
                <w:b/>
                <w:bCs/>
                <w:sz w:val="28"/>
                <w:szCs w:val="28"/>
                <w14:ligatures w14:val="none"/>
              </w:rPr>
              <w:t xml:space="preserve">  Finding</w:t>
            </w:r>
            <w:proofErr w:type="gramEnd"/>
            <w:r>
              <w:rPr>
                <w:b/>
                <w:bCs/>
                <w:sz w:val="28"/>
                <w:szCs w:val="28"/>
                <w14:ligatures w14:val="none"/>
              </w:rPr>
              <w:t xml:space="preserve"> Joy through Self-Determination and Creativity.  </w:t>
            </w:r>
            <w:r>
              <w:rPr>
                <w:sz w:val="28"/>
                <w:szCs w:val="28"/>
                <w14:ligatures w14:val="none"/>
              </w:rPr>
              <w:t xml:space="preserve">Beth Martinko, </w:t>
            </w:r>
            <w:r>
              <w:rPr>
                <w:i/>
                <w:iCs/>
                <w:sz w:val="28"/>
                <w:szCs w:val="28"/>
                <w14:ligatures w14:val="none"/>
              </w:rPr>
              <w:t>Parent Advocate</w:t>
            </w:r>
            <w:proofErr w:type="gramStart"/>
            <w:r>
              <w:rPr>
                <w:i/>
                <w:iCs/>
                <w:sz w:val="28"/>
                <w:szCs w:val="28"/>
                <w14:ligatures w14:val="none"/>
              </w:rPr>
              <w:t xml:space="preserve">, Anaheim  </w:t>
            </w:r>
            <w:proofErr w:type="gramEnd"/>
            <w:r>
              <w:rPr>
                <w:i/>
                <w:iCs/>
                <w:sz w:val="28"/>
                <w:szCs w:val="28"/>
                <w14:ligatures w14:val="none"/>
              </w:rPr>
              <w:t xml:space="preserve"> </w:t>
            </w:r>
            <w:r>
              <w:rPr>
                <w:sz w:val="28"/>
                <w:szCs w:val="28"/>
                <w14:ligatures w14:val="none"/>
              </w:rPr>
              <w:t xml:space="preserve">These presenters say: “We will share our creative approaches &amp; experiences listening </w:t>
            </w:r>
            <w:r>
              <w:rPr>
                <w:sz w:val="27"/>
                <w:szCs w:val="27"/>
                <w14:ligatures w14:val="none"/>
              </w:rPr>
              <w:t xml:space="preserve">to </w:t>
            </w:r>
            <w:r>
              <w:rPr>
                <w:sz w:val="28"/>
                <w:szCs w:val="28"/>
                <w14:ligatures w14:val="none"/>
              </w:rPr>
              <w:t xml:space="preserve">Josh &amp; the Calif. Self Determination Program to </w:t>
            </w:r>
            <w:r>
              <w:rPr>
                <w:sz w:val="27"/>
                <w:szCs w:val="27"/>
                <w14:ligatures w14:val="none"/>
              </w:rPr>
              <w:t xml:space="preserve">support </w:t>
            </w:r>
            <w:r>
              <w:rPr>
                <w:sz w:val="28"/>
                <w:szCs w:val="28"/>
                <w14:ligatures w14:val="none"/>
              </w:rPr>
              <w:t xml:space="preserve">Josh’s path to sharing his contributions with the community.” </w:t>
            </w:r>
            <w:r>
              <w:rPr>
                <w:sz w:val="27"/>
                <w:szCs w:val="27"/>
                <w14:ligatures w14:val="none"/>
              </w:rPr>
              <w:t xml:space="preserve">Leveraging the principles of Self-Determination </w:t>
            </w:r>
            <w:proofErr w:type="gramStart"/>
            <w:r>
              <w:rPr>
                <w:sz w:val="27"/>
                <w:szCs w:val="27"/>
                <w14:ligatures w14:val="none"/>
              </w:rPr>
              <w:t>is discussed</w:t>
            </w:r>
            <w:proofErr w:type="gramEnd"/>
            <w:r>
              <w:rPr>
                <w:sz w:val="27"/>
                <w:szCs w:val="27"/>
                <w14:ligatures w14:val="none"/>
              </w:rPr>
              <w:t>, portraying how to expand a circle of support to create a fulfilling and joyous life.  Attendees learn to creatively approach lifelong learning &amp; non-traditional career development</w:t>
            </w:r>
            <w:proofErr w:type="gramStart"/>
            <w:r>
              <w:rPr>
                <w:sz w:val="27"/>
                <w:szCs w:val="27"/>
                <w14:ligatures w14:val="none"/>
              </w:rPr>
              <w:t>;  &amp;</w:t>
            </w:r>
            <w:proofErr w:type="gramEnd"/>
            <w:r>
              <w:rPr>
                <w:sz w:val="27"/>
                <w:szCs w:val="27"/>
                <w14:ligatures w14:val="none"/>
              </w:rPr>
              <w:t xml:space="preserve"> how to channel &amp; celebrate special interests to spark joy &amp; give back to the community. </w:t>
            </w:r>
          </w:p>
          <w:p w:rsidR="000F549E" w:rsidRDefault="000F549E" w:rsidP="000F549E">
            <w:pPr>
              <w:widowControl w:val="0"/>
              <w:rPr>
                <w14:ligatures w14:val="none"/>
              </w:rPr>
            </w:pPr>
            <w:r>
              <w:rPr>
                <w14:ligatures w14:val="none"/>
              </w:rPr>
              <w:t> </w:t>
            </w:r>
          </w:p>
          <w:p w:rsidR="008F197C" w:rsidRDefault="000F549E" w:rsidP="000F549E">
            <w:pPr>
              <w:widowControl w:val="0"/>
              <w:rPr>
                <w14:ligatures w14:val="none"/>
              </w:rPr>
            </w:pPr>
            <w:r>
              <w:rPr>
                <w:b/>
                <w:bCs/>
                <w:color w:val="922C88"/>
                <w:sz w:val="28"/>
                <w:szCs w:val="28"/>
                <w14:ligatures w14:val="none"/>
              </w:rPr>
              <w:t>3C</w:t>
            </w:r>
            <w:r>
              <w:rPr>
                <w:b/>
                <w:bCs/>
                <w:sz w:val="28"/>
                <w:szCs w:val="28"/>
                <w14:ligatures w14:val="none"/>
              </w:rPr>
              <w:t xml:space="preserve"> Ending Sub-Minimum Wage: </w:t>
            </w:r>
            <w:proofErr w:type="gramStart"/>
            <w:r>
              <w:rPr>
                <w:b/>
                <w:bCs/>
                <w:sz w:val="28"/>
                <w:szCs w:val="28"/>
                <w14:ligatures w14:val="none"/>
              </w:rPr>
              <w:t>It’s</w:t>
            </w:r>
            <w:proofErr w:type="gramEnd"/>
            <w:r>
              <w:rPr>
                <w:b/>
                <w:bCs/>
                <w:sz w:val="28"/>
                <w:szCs w:val="28"/>
                <w14:ligatures w14:val="none"/>
              </w:rPr>
              <w:t xml:space="preserve"> the Law.  </w:t>
            </w:r>
            <w:r>
              <w:rPr>
                <w:sz w:val="28"/>
                <w:szCs w:val="28"/>
                <w14:ligatures w14:val="none"/>
              </w:rPr>
              <w:t xml:space="preserve">Peter Mendoza, </w:t>
            </w:r>
            <w:r>
              <w:rPr>
                <w:i/>
                <w:iCs/>
                <w:sz w:val="28"/>
                <w:szCs w:val="28"/>
                <w14:ligatures w14:val="none"/>
              </w:rPr>
              <w:t xml:space="preserve">California State Council on Developmental Disabilities, and Proud Self-Advocate, Sacramento   </w:t>
            </w:r>
            <w:r>
              <w:rPr>
                <w:sz w:val="28"/>
                <w:szCs w:val="28"/>
                <w14:ligatures w14:val="none"/>
              </w:rPr>
              <w:t>Since 1938 (84 years), people with I/DD have been paid below minimum wage - sometimes as low as $1.50/ hour - for the work they do, often working in very difficult conditions, set-apart from employees without disabilities. A new law (SB639) signed by Governor Newsom will make paying people w</w:t>
            </w:r>
            <w:proofErr w:type="gramStart"/>
            <w:r>
              <w:rPr>
                <w:sz w:val="28"/>
                <w:szCs w:val="28"/>
                <w14:ligatures w14:val="none"/>
              </w:rPr>
              <w:t>/  I</w:t>
            </w:r>
            <w:proofErr w:type="gramEnd"/>
            <w:r>
              <w:rPr>
                <w:sz w:val="28"/>
                <w:szCs w:val="28"/>
                <w14:ligatures w14:val="none"/>
              </w:rPr>
              <w:t xml:space="preserve">/DD below minimum wage against the law by 2025. Phase-out planning is happening. Learn about SCDD’s key role in implementing SB 639 &amp; how you as self-advocate, family </w:t>
            </w:r>
            <w:proofErr w:type="gramStart"/>
            <w:r>
              <w:rPr>
                <w:sz w:val="28"/>
                <w:szCs w:val="28"/>
                <w14:ligatures w14:val="none"/>
              </w:rPr>
              <w:t>member,</w:t>
            </w:r>
            <w:proofErr w:type="gramEnd"/>
            <w:r>
              <w:rPr>
                <w:sz w:val="28"/>
                <w:szCs w:val="28"/>
                <w14:ligatures w14:val="none"/>
              </w:rPr>
              <w:t xml:space="preserve"> or professional support this important advocacy initiative</w:t>
            </w:r>
            <w:r>
              <w:rPr>
                <w:i/>
                <w:iCs/>
                <w14:ligatures w14:val="none"/>
              </w:rPr>
              <w:t xml:space="preserve">. </w:t>
            </w:r>
          </w:p>
          <w:p w:rsidR="000F549E" w:rsidRPr="000F549E" w:rsidRDefault="000F549E" w:rsidP="000F549E">
            <w:pPr>
              <w:widowControl w:val="0"/>
              <w:rPr>
                <w14:ligatures w14:val="none"/>
              </w:rPr>
            </w:pPr>
          </w:p>
          <w:p w:rsidR="008F197C" w:rsidRPr="000F549E" w:rsidRDefault="000F549E" w:rsidP="000F549E">
            <w:pPr>
              <w:widowControl w:val="0"/>
              <w:rPr>
                <w14:ligatures w14:val="none"/>
              </w:rPr>
            </w:pPr>
            <w:proofErr w:type="gramStart"/>
            <w:r>
              <w:rPr>
                <w:b/>
                <w:bCs/>
                <w:color w:val="922C88"/>
                <w:sz w:val="28"/>
                <w:szCs w:val="28"/>
                <w14:ligatures w14:val="none"/>
              </w:rPr>
              <w:t xml:space="preserve">3D </w:t>
            </w:r>
            <w:r>
              <w:rPr>
                <w14:ligatures w14:val="none"/>
              </w:rPr>
              <w:t xml:space="preserve"> </w:t>
            </w:r>
            <w:r>
              <w:rPr>
                <w:b/>
                <w:bCs/>
                <w:sz w:val="28"/>
                <w:szCs w:val="28"/>
                <w14:ligatures w14:val="none"/>
              </w:rPr>
              <w:t>What</w:t>
            </w:r>
            <w:proofErr w:type="gramEnd"/>
            <w:r>
              <w:rPr>
                <w:b/>
                <w:bCs/>
                <w:sz w:val="28"/>
                <w:szCs w:val="28"/>
                <w14:ligatures w14:val="none"/>
              </w:rPr>
              <w:t xml:space="preserve"> is New for </w:t>
            </w:r>
            <w:proofErr w:type="spellStart"/>
            <w:r>
              <w:rPr>
                <w:b/>
                <w:bCs/>
                <w:sz w:val="28"/>
                <w:szCs w:val="28"/>
                <w14:ligatures w14:val="none"/>
              </w:rPr>
              <w:t>CalABLE</w:t>
            </w:r>
            <w:proofErr w:type="spellEnd"/>
            <w:r>
              <w:rPr>
                <w:b/>
                <w:bCs/>
                <w:sz w:val="28"/>
                <w:szCs w:val="28"/>
                <w14:ligatures w14:val="none"/>
              </w:rPr>
              <w:t xml:space="preserve"> for 2022?  </w:t>
            </w:r>
            <w:r>
              <w:rPr>
                <w:sz w:val="28"/>
                <w:szCs w:val="28"/>
                <w14:ligatures w14:val="none"/>
              </w:rPr>
              <w:t xml:space="preserve">Dante Q. Allen, Executive Director, </w:t>
            </w:r>
            <w:proofErr w:type="spellStart"/>
            <w:r>
              <w:rPr>
                <w:sz w:val="28"/>
                <w:szCs w:val="28"/>
                <w14:ligatures w14:val="none"/>
              </w:rPr>
              <w:t>CalABLE</w:t>
            </w:r>
            <w:proofErr w:type="spellEnd"/>
            <w:r>
              <w:rPr>
                <w:sz w:val="28"/>
                <w:szCs w:val="28"/>
                <w14:ligatures w14:val="none"/>
              </w:rPr>
              <w:t xml:space="preserve">, </w:t>
            </w:r>
            <w:r>
              <w:rPr>
                <w:i/>
                <w:iCs/>
                <w:sz w:val="28"/>
                <w:szCs w:val="28"/>
                <w14:ligatures w14:val="none"/>
              </w:rPr>
              <w:t xml:space="preserve">Sacramento   </w:t>
            </w:r>
            <w:r>
              <w:rPr>
                <w:sz w:val="28"/>
                <w:szCs w:val="28"/>
                <w14:ligatures w14:val="none"/>
              </w:rPr>
              <w:t xml:space="preserve">Learn the advantages of Saving with an “ABLE account.”  </w:t>
            </w:r>
            <w:proofErr w:type="spellStart"/>
            <w:r>
              <w:rPr>
                <w:sz w:val="28"/>
                <w:szCs w:val="28"/>
                <w14:ligatures w14:val="none"/>
              </w:rPr>
              <w:t>CalABLE</w:t>
            </w:r>
            <w:proofErr w:type="spellEnd"/>
            <w:r>
              <w:rPr>
                <w:sz w:val="28"/>
                <w:szCs w:val="28"/>
                <w14:ligatures w14:val="none"/>
              </w:rPr>
              <w:t xml:space="preserve"> is a savings and investment program that allows individuals with a disability to save and invest without losing </w:t>
            </w:r>
            <w:proofErr w:type="gramStart"/>
            <w:r>
              <w:rPr>
                <w:sz w:val="28"/>
                <w:szCs w:val="28"/>
                <w14:ligatures w14:val="none"/>
              </w:rPr>
              <w:t>eligibility for certain</w:t>
            </w:r>
            <w:proofErr w:type="gramEnd"/>
            <w:r>
              <w:rPr>
                <w:sz w:val="28"/>
                <w:szCs w:val="28"/>
                <w14:ligatures w14:val="none"/>
              </w:rPr>
              <w:t xml:space="preserve"> means-tested public benefits programs - such as </w:t>
            </w:r>
            <w:proofErr w:type="spellStart"/>
            <w:r>
              <w:rPr>
                <w:sz w:val="28"/>
                <w:szCs w:val="28"/>
                <w14:ligatures w14:val="none"/>
              </w:rPr>
              <w:t>MediCal</w:t>
            </w:r>
            <w:proofErr w:type="spellEnd"/>
            <w:r>
              <w:rPr>
                <w:sz w:val="28"/>
                <w:szCs w:val="28"/>
                <w14:ligatures w14:val="none"/>
              </w:rPr>
              <w:t xml:space="preserve"> and Supplemental Security Income (SSI).  Earnings in a </w:t>
            </w:r>
            <w:proofErr w:type="spellStart"/>
            <w:r>
              <w:rPr>
                <w:sz w:val="28"/>
                <w:szCs w:val="28"/>
                <w14:ligatures w14:val="none"/>
              </w:rPr>
              <w:t>CalABLE</w:t>
            </w:r>
            <w:proofErr w:type="spellEnd"/>
            <w:r>
              <w:rPr>
                <w:sz w:val="28"/>
                <w:szCs w:val="28"/>
                <w14:ligatures w14:val="none"/>
              </w:rPr>
              <w:t xml:space="preserve"> account are not subject to federal or California state income tax, as long as the money </w:t>
            </w:r>
            <w:proofErr w:type="gramStart"/>
            <w:r>
              <w:rPr>
                <w:sz w:val="28"/>
                <w:szCs w:val="28"/>
                <w14:ligatures w14:val="none"/>
              </w:rPr>
              <w:t>is used</w:t>
            </w:r>
            <w:proofErr w:type="gramEnd"/>
            <w:r>
              <w:rPr>
                <w:sz w:val="28"/>
                <w:szCs w:val="28"/>
                <w14:ligatures w14:val="none"/>
              </w:rPr>
              <w:t xml:space="preserve"> for Qualified Disability Expenses. </w:t>
            </w:r>
          </w:p>
          <w:tbl>
            <w:tblPr>
              <w:tblW w:w="8794" w:type="dxa"/>
              <w:tblCellMar>
                <w:left w:w="0" w:type="dxa"/>
                <w:right w:w="0" w:type="dxa"/>
              </w:tblCellMar>
              <w:tblLook w:val="04A0" w:firstRow="1" w:lastRow="0" w:firstColumn="1" w:lastColumn="0" w:noHBand="0" w:noVBand="1"/>
            </w:tblPr>
            <w:tblGrid>
              <w:gridCol w:w="8794"/>
            </w:tblGrid>
            <w:tr w:rsidR="008F197C" w:rsidTr="00DF18B8">
              <w:trPr>
                <w:trHeight w:val="2615"/>
              </w:trPr>
              <w:tc>
                <w:tcPr>
                  <w:tcW w:w="8794" w:type="dxa"/>
                  <w:shd w:val="clear" w:color="auto" w:fill="FFFFFF"/>
                  <w:tcMar>
                    <w:top w:w="58" w:type="dxa"/>
                    <w:left w:w="58" w:type="dxa"/>
                    <w:bottom w:w="58" w:type="dxa"/>
                    <w:right w:w="58" w:type="dxa"/>
                  </w:tcMar>
                  <w:hideMark/>
                </w:tcPr>
                <w:p w:rsidR="009C3EE4" w:rsidRPr="00F77651" w:rsidRDefault="009C3EE4" w:rsidP="009C3EE4">
                  <w:pPr>
                    <w:widowControl w:val="0"/>
                    <w:rPr>
                      <w:rFonts w:ascii="Calibri" w:hAnsi="Calibri" w:cs="Calibri"/>
                      <w:sz w:val="28"/>
                      <w:szCs w:val="28"/>
                      <w14:ligatures w14:val="none"/>
                    </w:rPr>
                  </w:pPr>
                  <w:r w:rsidRPr="00F77651">
                    <w:rPr>
                      <w:rFonts w:ascii="Calibri" w:hAnsi="Calibri" w:cs="Calibri"/>
                      <w:b/>
                      <w:bCs/>
                      <w:sz w:val="28"/>
                      <w:szCs w:val="28"/>
                      <w14:ligatures w14:val="none"/>
                    </w:rPr>
                    <w:lastRenderedPageBreak/>
                    <w:t>10:10 – 11:20</w:t>
                  </w:r>
                  <w:r w:rsidRPr="00F77651">
                    <w:rPr>
                      <w:rFonts w:ascii="Calibri" w:hAnsi="Calibri" w:cs="Calibri"/>
                      <w:b/>
                      <w:bCs/>
                      <w:sz w:val="28"/>
                      <w:szCs w:val="28"/>
                      <w14:ligatures w14:val="none"/>
                    </w:rPr>
                    <w:tab/>
                    <w:t xml:space="preserve">  Concurrent Sessions  4A - 4E</w:t>
                  </w:r>
                </w:p>
                <w:p w:rsidR="009C3EE4" w:rsidRDefault="009C3EE4" w:rsidP="000F549E">
                  <w:pPr>
                    <w:widowControl w:val="0"/>
                    <w:rPr>
                      <w:b/>
                      <w:bCs/>
                      <w:color w:val="922C88"/>
                      <w:sz w:val="28"/>
                      <w:szCs w:val="28"/>
                      <w14:ligatures w14:val="none"/>
                    </w:rPr>
                  </w:pPr>
                </w:p>
                <w:p w:rsidR="000F549E" w:rsidRDefault="000F549E" w:rsidP="000F549E">
                  <w:pPr>
                    <w:widowControl w:val="0"/>
                    <w:rPr>
                      <w14:ligatures w14:val="none"/>
                    </w:rPr>
                  </w:pPr>
                  <w:r>
                    <w:rPr>
                      <w:b/>
                      <w:bCs/>
                      <w:color w:val="922C88"/>
                      <w:sz w:val="28"/>
                      <w:szCs w:val="28"/>
                      <w14:ligatures w14:val="none"/>
                    </w:rPr>
                    <w:t xml:space="preserve">4A </w:t>
                  </w:r>
                  <w:r>
                    <w:rPr>
                      <w:b/>
                      <w:bCs/>
                      <w:sz w:val="28"/>
                      <w:szCs w:val="28"/>
                      <w14:ligatures w14:val="none"/>
                    </w:rPr>
                    <w:t xml:space="preserve">What You Need to Know About Social Recreation.  </w:t>
                  </w:r>
                  <w:r>
                    <w:rPr>
                      <w:sz w:val="28"/>
                      <w:szCs w:val="28"/>
                      <w14:ligatures w14:val="none"/>
                    </w:rPr>
                    <w:t xml:space="preserve">Mechelle Johnson, </w:t>
                  </w:r>
                  <w:r>
                    <w:rPr>
                      <w:i/>
                      <w:iCs/>
                      <w:sz w:val="28"/>
                      <w:szCs w:val="28"/>
                      <w14:ligatures w14:val="none"/>
                    </w:rPr>
                    <w:t xml:space="preserve">Alta California Regional Center, Sacramento   </w:t>
                  </w:r>
                  <w:r>
                    <w:rPr>
                      <w:sz w:val="26"/>
                      <w:szCs w:val="26"/>
                      <w14:ligatures w14:val="none"/>
                    </w:rPr>
                    <w:t>This Team of staff leaders at Alta California Regional Center is “delighted to inform the community about the restoration of social recreation activities.”  Social recreational services play an important role in the lives of all people. This session will focus on the restoration of Social Recreation Activities, Camp and Non-Medical Therapies. Participants will learn what these services are, what is this regional center’s service policy developed around them, and how to access them through the person-centered planning process</w:t>
                  </w:r>
                  <w:r>
                    <w:rPr>
                      <w:i/>
                      <w:iCs/>
                      <w:sz w:val="26"/>
                      <w:szCs w:val="26"/>
                      <w14:ligatures w14:val="none"/>
                    </w:rPr>
                    <w:t>.</w:t>
                  </w:r>
                  <w:r>
                    <w:rPr>
                      <w:sz w:val="26"/>
                      <w:szCs w:val="26"/>
                      <w14:ligatures w14:val="none"/>
                    </w:rPr>
                    <w:t xml:space="preserve"> </w:t>
                  </w:r>
                </w:p>
                <w:p w:rsidR="008F197C" w:rsidRDefault="008F197C" w:rsidP="008F197C">
                  <w:pPr>
                    <w:widowControl w:val="0"/>
                    <w:spacing w:after="80" w:line="201" w:lineRule="auto"/>
                    <w:rPr>
                      <w:rFonts w:ascii="Calibri" w:hAnsi="Calibri" w:cs="Calibri"/>
                      <w:b/>
                      <w:bCs/>
                      <w:sz w:val="28"/>
                      <w:szCs w:val="28"/>
                      <w14:ligatures w14:val="none"/>
                    </w:rPr>
                  </w:pPr>
                </w:p>
              </w:tc>
            </w:tr>
            <w:tr w:rsidR="008F197C" w:rsidTr="00DF18B8">
              <w:trPr>
                <w:trHeight w:val="2698"/>
              </w:trPr>
              <w:tc>
                <w:tcPr>
                  <w:tcW w:w="8794" w:type="dxa"/>
                  <w:shd w:val="clear" w:color="auto" w:fill="FFFFFF"/>
                  <w:tcMar>
                    <w:top w:w="58" w:type="dxa"/>
                    <w:left w:w="58" w:type="dxa"/>
                    <w:bottom w:w="58" w:type="dxa"/>
                    <w:right w:w="58" w:type="dxa"/>
                  </w:tcMar>
                  <w:hideMark/>
                </w:tcPr>
                <w:p w:rsidR="008F197C" w:rsidRDefault="008F197C" w:rsidP="008F197C">
                  <w:pPr>
                    <w:widowControl w:val="0"/>
                    <w:spacing w:after="80" w:line="201" w:lineRule="auto"/>
                    <w:rPr>
                      <w:sz w:val="28"/>
                      <w:szCs w:val="28"/>
                      <w14:ligatures w14:val="none"/>
                    </w:rPr>
                  </w:pPr>
                  <w:r>
                    <w:rPr>
                      <w:b/>
                      <w:bCs/>
                      <w:color w:val="922C88"/>
                      <w:sz w:val="28"/>
                      <w:szCs w:val="28"/>
                      <w14:ligatures w14:val="none"/>
                    </w:rPr>
                    <w:t xml:space="preserve">4B </w:t>
                  </w:r>
                  <w:r>
                    <w:rPr>
                      <w:b/>
                      <w:bCs/>
                      <w:sz w:val="28"/>
                      <w:szCs w:val="28"/>
                      <w14:ligatures w14:val="none"/>
                    </w:rPr>
                    <w:t>Building Community Partnerships for Person-Centered Employment Outcomes.</w:t>
                  </w:r>
                  <w:r>
                    <w:rPr>
                      <w:sz w:val="28"/>
                      <w:szCs w:val="28"/>
                      <w14:ligatures w14:val="none"/>
                    </w:rPr>
                    <w:t xml:space="preserve"> Arturo Cazares, </w:t>
                  </w:r>
                  <w:r>
                    <w:rPr>
                      <w:i/>
                      <w:iCs/>
                      <w:sz w:val="28"/>
                      <w:szCs w:val="28"/>
                      <w14:ligatures w14:val="none"/>
                    </w:rPr>
                    <w:t xml:space="preserve">Regional Center of Orange County, Santa Ana   </w:t>
                  </w:r>
                  <w:r>
                    <w:rPr>
                      <w:sz w:val="26"/>
                      <w:szCs w:val="26"/>
                      <w14:ligatures w14:val="none"/>
                    </w:rPr>
                    <w:t xml:space="preserve">Orange County Local Partnership Agreement (OCLPA) has operated for over 4 years, bringing together reps from various community-based organizations committed to improve employment outcomes for individuals w/ disabilities. Speakers share experiences w/ cross-agency efforts to promote, develop, &amp; sustain employment.  Effective workforce development strategies </w:t>
                  </w:r>
                  <w:proofErr w:type="gramStart"/>
                  <w:r>
                    <w:rPr>
                      <w:sz w:val="26"/>
                      <w:szCs w:val="26"/>
                      <w14:ligatures w14:val="none"/>
                    </w:rPr>
                    <w:t>are shared</w:t>
                  </w:r>
                  <w:proofErr w:type="gramEnd"/>
                  <w:r>
                    <w:rPr>
                      <w:sz w:val="26"/>
                      <w:szCs w:val="26"/>
                      <w14:ligatures w14:val="none"/>
                    </w:rPr>
                    <w:t>, esp. their Universal Referral Pilot Program using an integrated resource team approach to ensure collaboration between support agencies.</w:t>
                  </w:r>
                </w:p>
              </w:tc>
            </w:tr>
            <w:tr w:rsidR="008F197C" w:rsidTr="00DF18B8">
              <w:trPr>
                <w:trHeight w:val="2586"/>
              </w:trPr>
              <w:tc>
                <w:tcPr>
                  <w:tcW w:w="8794" w:type="dxa"/>
                  <w:shd w:val="clear" w:color="auto" w:fill="FFFFFF"/>
                  <w:tcMar>
                    <w:top w:w="58" w:type="dxa"/>
                    <w:left w:w="58" w:type="dxa"/>
                    <w:bottom w:w="58" w:type="dxa"/>
                    <w:right w:w="58" w:type="dxa"/>
                  </w:tcMar>
                  <w:hideMark/>
                </w:tcPr>
                <w:p w:rsidR="008F197C" w:rsidRPr="009C3EE4" w:rsidRDefault="008F197C" w:rsidP="008F197C">
                  <w:pPr>
                    <w:widowControl w:val="0"/>
                    <w:spacing w:after="80" w:line="201" w:lineRule="auto"/>
                    <w:rPr>
                      <w:i/>
                      <w:iCs/>
                      <w14:ligatures w14:val="none"/>
                    </w:rPr>
                  </w:pPr>
                  <w:r w:rsidRPr="009C3EE4">
                    <w:rPr>
                      <w:b/>
                      <w:bCs/>
                      <w:i/>
                      <w:color w:val="922C88"/>
                      <w:sz w:val="28"/>
                      <w:szCs w:val="28"/>
                      <w14:ligatures w14:val="none"/>
                    </w:rPr>
                    <w:t xml:space="preserve">4C </w:t>
                  </w:r>
                  <w:r w:rsidRPr="009C3EE4">
                    <w:rPr>
                      <w:b/>
                      <w:bCs/>
                      <w:i/>
                      <w:sz w:val="28"/>
                      <w:szCs w:val="28"/>
                      <w14:ligatures w14:val="none"/>
                    </w:rPr>
                    <w:t xml:space="preserve">Deepening Inclusion - Part 2:  Cultivating Communication. </w:t>
                  </w:r>
                  <w:r w:rsidRPr="009C3EE4">
                    <w:rPr>
                      <w:i/>
                      <w:sz w:val="28"/>
                      <w:szCs w:val="28"/>
                      <w14:ligatures w14:val="none"/>
                    </w:rPr>
                    <w:t xml:space="preserve">Kaitlin Olson, </w:t>
                  </w:r>
                  <w:proofErr w:type="spellStart"/>
                  <w:r w:rsidRPr="009C3EE4">
                    <w:rPr>
                      <w:i/>
                      <w:iCs/>
                      <w:sz w:val="28"/>
                      <w:szCs w:val="28"/>
                      <w14:ligatures w14:val="none"/>
                    </w:rPr>
                    <w:t>Alo</w:t>
                  </w:r>
                  <w:proofErr w:type="spellEnd"/>
                  <w:r w:rsidRPr="009C3EE4">
                    <w:rPr>
                      <w:i/>
                      <w:iCs/>
                      <w:sz w:val="28"/>
                      <w:szCs w:val="28"/>
                      <w14:ligatures w14:val="none"/>
                    </w:rPr>
                    <w:t xml:space="preserve"> Consultation, Co-Founder, Stinson Beach   </w:t>
                  </w:r>
                  <w:r w:rsidRPr="009C3EE4">
                    <w:rPr>
                      <w:i/>
                      <w:sz w:val="26"/>
                      <w:szCs w:val="26"/>
                      <w14:ligatures w14:val="none"/>
                    </w:rPr>
                    <w:t xml:space="preserve">How can true inclusion occur when communication remains a barrier? This session lays the groundwork for meaningful communication, regardless of style or ability.  Participants can access practical </w:t>
                  </w:r>
                  <w:proofErr w:type="gramStart"/>
                  <w:r w:rsidRPr="009C3EE4">
                    <w:rPr>
                      <w:i/>
                      <w:sz w:val="26"/>
                      <w:szCs w:val="26"/>
                      <w14:ligatures w14:val="none"/>
                    </w:rPr>
                    <w:t>tools which</w:t>
                  </w:r>
                  <w:proofErr w:type="gramEnd"/>
                  <w:r w:rsidRPr="009C3EE4">
                    <w:rPr>
                      <w:i/>
                      <w:sz w:val="26"/>
                      <w:szCs w:val="26"/>
                      <w14:ligatures w14:val="none"/>
                    </w:rPr>
                    <w:t xml:space="preserve"> embed concepts of presumed competence, positive control, the right to adult status, &amp; remembering that people - &amp; their dreams, desires, &amp; preferences - are not static.  Attendees will be inspired to be open to &amp; create experimental communication, with an emphasis on consistency &amp; variation</w:t>
                  </w:r>
                  <w:r w:rsidRPr="009C3EE4">
                    <w:rPr>
                      <w:i/>
                      <w:iCs/>
                      <w14:ligatures w14:val="none"/>
                    </w:rPr>
                    <w:t>.</w:t>
                  </w:r>
                </w:p>
                <w:p w:rsidR="009C3EE4" w:rsidRDefault="009C3EE4" w:rsidP="000F549E">
                  <w:pPr>
                    <w:widowControl w:val="0"/>
                    <w:spacing w:after="80" w:line="201" w:lineRule="auto"/>
                    <w:rPr>
                      <w:b/>
                      <w:bCs/>
                      <w:i/>
                      <w:color w:val="922C88"/>
                      <w:sz w:val="28"/>
                      <w:szCs w:val="28"/>
                      <w14:ligatures w14:val="none"/>
                    </w:rPr>
                  </w:pPr>
                </w:p>
                <w:p w:rsidR="000F549E" w:rsidRPr="009C3EE4" w:rsidRDefault="009C3EE4" w:rsidP="000F549E">
                  <w:pPr>
                    <w:widowControl w:val="0"/>
                    <w:spacing w:after="80" w:line="201" w:lineRule="auto"/>
                    <w:rPr>
                      <w:i/>
                      <w:sz w:val="28"/>
                      <w:szCs w:val="28"/>
                      <w14:ligatures w14:val="none"/>
                    </w:rPr>
                  </w:pPr>
                  <w:r w:rsidRPr="009C3EE4">
                    <w:rPr>
                      <w:b/>
                      <w:bCs/>
                      <w:i/>
                      <w:color w:val="922C88"/>
                      <w:sz w:val="28"/>
                      <w:szCs w:val="28"/>
                      <w14:ligatures w14:val="none"/>
                    </w:rPr>
                    <w:t>4D</w:t>
                  </w:r>
                  <w:r w:rsidRPr="009C3EE4">
                    <w:rPr>
                      <w:b/>
                      <w:bCs/>
                      <w:i/>
                      <w:sz w:val="28"/>
                      <w:szCs w:val="28"/>
                      <w14:ligatures w14:val="none"/>
                    </w:rPr>
                    <w:t xml:space="preserve"> </w:t>
                  </w:r>
                  <w:r w:rsidR="000F549E" w:rsidRPr="009C3EE4">
                    <w:rPr>
                      <w:b/>
                      <w:bCs/>
                      <w:i/>
                      <w:sz w:val="28"/>
                      <w:szCs w:val="28"/>
                      <w14:ligatures w14:val="none"/>
                    </w:rPr>
                    <w:t xml:space="preserve">Parent Centers: What, Why, How?  </w:t>
                  </w:r>
                  <w:r w:rsidR="000F549E" w:rsidRPr="009C3EE4">
                    <w:rPr>
                      <w:i/>
                      <w:sz w:val="28"/>
                      <w:szCs w:val="28"/>
                      <w14:ligatures w14:val="none"/>
                    </w:rPr>
                    <w:t xml:space="preserve">Debbie </w:t>
                  </w:r>
                  <w:proofErr w:type="spellStart"/>
                  <w:r w:rsidR="000F549E" w:rsidRPr="009C3EE4">
                    <w:rPr>
                      <w:i/>
                      <w:sz w:val="28"/>
                      <w:szCs w:val="28"/>
                      <w14:ligatures w14:val="none"/>
                    </w:rPr>
                    <w:t>Sarmento</w:t>
                  </w:r>
                  <w:proofErr w:type="spellEnd"/>
                  <w:r w:rsidR="000F549E" w:rsidRPr="009C3EE4">
                    <w:rPr>
                      <w:i/>
                      <w:sz w:val="28"/>
                      <w:szCs w:val="28"/>
                      <w14:ligatures w14:val="none"/>
                    </w:rPr>
                    <w:t xml:space="preserve">, </w:t>
                  </w:r>
                  <w:r w:rsidR="000F549E" w:rsidRPr="009C3EE4">
                    <w:rPr>
                      <w:i/>
                      <w:iCs/>
                      <w:sz w:val="28"/>
                      <w:szCs w:val="28"/>
                      <w14:ligatures w14:val="none"/>
                    </w:rPr>
                    <w:t>Family Resource Centers Network of CA, San Diego</w:t>
                  </w:r>
                </w:p>
                <w:p w:rsidR="009C3EE4" w:rsidRPr="009C3EE4" w:rsidRDefault="000F549E" w:rsidP="009C3EE4">
                  <w:pPr>
                    <w:widowControl w:val="0"/>
                    <w:spacing w:after="80" w:line="201" w:lineRule="auto"/>
                    <w:rPr>
                      <w:b/>
                      <w:bCs/>
                      <w:i/>
                      <w:color w:val="922C88"/>
                      <w:sz w:val="28"/>
                      <w:szCs w:val="28"/>
                      <w14:ligatures w14:val="none"/>
                    </w:rPr>
                  </w:pPr>
                  <w:r w:rsidRPr="009C3EE4">
                    <w:rPr>
                      <w:i/>
                      <w:sz w:val="26"/>
                      <w:szCs w:val="26"/>
                      <w14:ligatures w14:val="none"/>
                    </w:rPr>
                    <w:t xml:space="preserve">This session describes the range of support options for families and the professionals who work with them. Presenters outline the DDS-funded Family Resource Centers, Parent Training Information Centers, Family Empowerment Centers and more. </w:t>
                  </w:r>
                  <w:proofErr w:type="gramStart"/>
                  <w:r w:rsidRPr="009C3EE4">
                    <w:rPr>
                      <w:i/>
                      <w:sz w:val="26"/>
                      <w:szCs w:val="26"/>
                      <w14:ligatures w14:val="none"/>
                    </w:rPr>
                    <w:t>Who</w:t>
                  </w:r>
                  <w:proofErr w:type="gramEnd"/>
                  <w:r w:rsidRPr="009C3EE4">
                    <w:rPr>
                      <w:i/>
                      <w:sz w:val="26"/>
                      <w:szCs w:val="26"/>
                      <w14:ligatures w14:val="none"/>
                    </w:rPr>
                    <w:t xml:space="preserve"> can you call, when do you call, and what services can you access as </w:t>
                  </w:r>
                  <w:r w:rsidRPr="009C3EE4">
                    <w:rPr>
                      <w:i/>
                      <w:sz w:val="28"/>
                      <w:szCs w:val="28"/>
                      <w14:ligatures w14:val="none"/>
                    </w:rPr>
                    <w:t>a family member or professional?</w:t>
                  </w:r>
                  <w:r w:rsidR="009C3EE4" w:rsidRPr="009C3EE4">
                    <w:rPr>
                      <w:b/>
                      <w:bCs/>
                      <w:i/>
                      <w:color w:val="922C88"/>
                      <w:sz w:val="28"/>
                      <w:szCs w:val="28"/>
                      <w14:ligatures w14:val="none"/>
                    </w:rPr>
                    <w:t xml:space="preserve"> </w:t>
                  </w:r>
                </w:p>
                <w:p w:rsidR="009C3EE4" w:rsidRPr="009C3EE4" w:rsidRDefault="009C3EE4" w:rsidP="009C3EE4">
                  <w:pPr>
                    <w:widowControl w:val="0"/>
                    <w:spacing w:after="80" w:line="201" w:lineRule="auto"/>
                    <w:rPr>
                      <w:b/>
                      <w:bCs/>
                      <w:i/>
                      <w:color w:val="922C88"/>
                      <w:sz w:val="28"/>
                      <w:szCs w:val="28"/>
                      <w14:ligatures w14:val="none"/>
                    </w:rPr>
                  </w:pPr>
                </w:p>
                <w:p w:rsidR="009C3EE4" w:rsidRDefault="009C3EE4" w:rsidP="009C3EE4">
                  <w:pPr>
                    <w:widowControl w:val="0"/>
                    <w:spacing w:after="80" w:line="201" w:lineRule="auto"/>
                    <w:rPr>
                      <w:i/>
                      <w:sz w:val="26"/>
                      <w:szCs w:val="26"/>
                      <w14:ligatures w14:val="none"/>
                    </w:rPr>
                  </w:pPr>
                  <w:r w:rsidRPr="009C3EE4">
                    <w:rPr>
                      <w:b/>
                      <w:bCs/>
                      <w:i/>
                      <w:color w:val="922C88"/>
                      <w:sz w:val="28"/>
                      <w:szCs w:val="28"/>
                      <w14:ligatures w14:val="none"/>
                    </w:rPr>
                    <w:t>4E</w:t>
                  </w:r>
                  <w:r w:rsidRPr="009C3EE4">
                    <w:rPr>
                      <w:b/>
                      <w:bCs/>
                      <w:i/>
                      <w:sz w:val="28"/>
                      <w:szCs w:val="28"/>
                      <w14:ligatures w14:val="none"/>
                    </w:rPr>
                    <w:t xml:space="preserve"> Navigating Dating and Relationships with AAC.  </w:t>
                  </w:r>
                  <w:r w:rsidRPr="009C3EE4">
                    <w:rPr>
                      <w:i/>
                      <w:sz w:val="28"/>
                      <w:szCs w:val="28"/>
                      <w14:ligatures w14:val="none"/>
                    </w:rPr>
                    <w:t xml:space="preserve">Stephanie </w:t>
                  </w:r>
                  <w:proofErr w:type="spellStart"/>
                  <w:r w:rsidRPr="009C3EE4">
                    <w:rPr>
                      <w:i/>
                      <w:sz w:val="28"/>
                      <w:szCs w:val="28"/>
                      <w14:ligatures w14:val="none"/>
                    </w:rPr>
                    <w:t>Fassov</w:t>
                  </w:r>
                  <w:proofErr w:type="spellEnd"/>
                  <w:r w:rsidRPr="009C3EE4">
                    <w:rPr>
                      <w:i/>
                      <w:sz w:val="28"/>
                      <w:szCs w:val="28"/>
                      <w14:ligatures w14:val="none"/>
                    </w:rPr>
                    <w:t xml:space="preserve">, </w:t>
                  </w:r>
                  <w:r w:rsidRPr="009C3EE4">
                    <w:rPr>
                      <w:i/>
                      <w:iCs/>
                      <w:sz w:val="28"/>
                      <w:szCs w:val="28"/>
                      <w14:ligatures w14:val="none"/>
                    </w:rPr>
                    <w:t>Sacramento</w:t>
                  </w:r>
                  <w:r w:rsidRPr="009C3EE4">
                    <w:rPr>
                      <w:i/>
                      <w:sz w:val="28"/>
                      <w:szCs w:val="28"/>
                      <w14:ligatures w14:val="none"/>
                    </w:rPr>
                    <w:t xml:space="preserve">   </w:t>
                  </w:r>
                  <w:r w:rsidRPr="009C3EE4">
                    <w:rPr>
                      <w:i/>
                      <w:sz w:val="26"/>
                      <w:szCs w:val="26"/>
                      <w14:ligatures w14:val="none"/>
                    </w:rPr>
                    <w:t>This session explores societal perspectives of relationships and dating for individuals who communicate through AAC (Augmentative &amp; Alternative Communication). As a full-time and lifelong AAC communicator, Stephanie will share her experiences and discuss how societal attitudes and behaviors shape and reshape the relationships between AAC communicators and people without AAC needs. Through personal stories and research from her master's degree, Stephanie will encourage attendees to reframe their perspectives of dating and relationships of AAC communicators.</w:t>
                  </w:r>
                </w:p>
                <w:p w:rsidR="009C3EE4" w:rsidRDefault="009C3EE4" w:rsidP="009C3EE4">
                  <w:pPr>
                    <w:widowControl w:val="0"/>
                    <w:spacing w:after="80" w:line="201" w:lineRule="auto"/>
                    <w:rPr>
                      <w:i/>
                      <w:sz w:val="26"/>
                      <w:szCs w:val="26"/>
                      <w14:ligatures w14:val="none"/>
                    </w:rPr>
                  </w:pPr>
                </w:p>
                <w:p w:rsidR="009C3EE4" w:rsidRDefault="009C3EE4" w:rsidP="009C3EE4">
                  <w:pPr>
                    <w:widowControl w:val="0"/>
                    <w:spacing w:after="80" w:line="201" w:lineRule="auto"/>
                    <w:rPr>
                      <w:rFonts w:ascii="Calibri" w:hAnsi="Calibri" w:cs="Calibri"/>
                      <w:b/>
                      <w:bCs/>
                      <w:sz w:val="28"/>
                      <w:szCs w:val="28"/>
                      <w14:ligatures w14:val="none"/>
                    </w:rPr>
                  </w:pPr>
                  <w:r w:rsidRPr="00F77651">
                    <w:rPr>
                      <w:rFonts w:ascii="Calibri" w:hAnsi="Calibri" w:cs="Calibri"/>
                      <w:b/>
                      <w:bCs/>
                      <w:sz w:val="28"/>
                      <w:szCs w:val="28"/>
                      <w14:ligatures w14:val="none"/>
                    </w:rPr>
                    <w:t>1:45 – 2:55</w:t>
                  </w:r>
                  <w:r w:rsidRPr="00F77651">
                    <w:rPr>
                      <w:rFonts w:ascii="Calibri" w:hAnsi="Calibri" w:cs="Calibri"/>
                      <w:b/>
                      <w:bCs/>
                      <w:sz w:val="28"/>
                      <w:szCs w:val="28"/>
                      <w14:ligatures w14:val="none"/>
                    </w:rPr>
                    <w:tab/>
                    <w:t>Concurrent Sessions  5A - 5E</w:t>
                  </w:r>
                </w:p>
                <w:p w:rsidR="009C3EE4" w:rsidRDefault="009C3EE4" w:rsidP="009C3EE4">
                  <w:pPr>
                    <w:widowControl w:val="0"/>
                    <w:spacing w:after="80" w:line="201" w:lineRule="auto"/>
                    <w:rPr>
                      <w:rFonts w:ascii="Calibri" w:hAnsi="Calibri" w:cs="Calibri"/>
                      <w:b/>
                      <w:bCs/>
                      <w:i/>
                      <w:iCs/>
                      <w:sz w:val="28"/>
                      <w:szCs w:val="28"/>
                      <w14:ligatures w14:val="none"/>
                    </w:rPr>
                  </w:pPr>
                  <w:r>
                    <w:rPr>
                      <w:b/>
                      <w:bCs/>
                      <w:color w:val="922C88"/>
                      <w:sz w:val="28"/>
                      <w:szCs w:val="28"/>
                      <w14:ligatures w14:val="none"/>
                    </w:rPr>
                    <w:t xml:space="preserve">5A </w:t>
                  </w:r>
                  <w:r>
                    <w:rPr>
                      <w:b/>
                      <w:bCs/>
                      <w:sz w:val="28"/>
                      <w:szCs w:val="28"/>
                      <w14:ligatures w14:val="none"/>
                    </w:rPr>
                    <w:t xml:space="preserve">Successful Community Inclusion: What It Is (&amp; Isn’t) – part 1 of </w:t>
                  </w:r>
                  <w:proofErr w:type="gramStart"/>
                  <w:r>
                    <w:rPr>
                      <w:b/>
                      <w:bCs/>
                      <w:sz w:val="28"/>
                      <w:szCs w:val="28"/>
                      <w14:ligatures w14:val="none"/>
                    </w:rPr>
                    <w:t>2 .</w:t>
                  </w:r>
                  <w:proofErr w:type="gramEnd"/>
                  <w:r>
                    <w:rPr>
                      <w:b/>
                      <w:bCs/>
                      <w:sz w:val="28"/>
                      <w:szCs w:val="28"/>
                      <w14:ligatures w14:val="none"/>
                    </w:rPr>
                    <w:t xml:space="preserve"> </w:t>
                  </w:r>
                  <w:r>
                    <w:rPr>
                      <w:sz w:val="28"/>
                      <w:szCs w:val="28"/>
                      <w14:ligatures w14:val="none"/>
                    </w:rPr>
                    <w:t xml:space="preserve">Lisa Drennan, </w:t>
                  </w:r>
                  <w:r>
                    <w:rPr>
                      <w:i/>
                      <w:iCs/>
                      <w:sz w:val="28"/>
                      <w:szCs w:val="28"/>
                      <w14:ligatures w14:val="none"/>
                    </w:rPr>
                    <w:t>MERGE Inclusion Consulting, Founder, Pembroke, Massachusetts</w:t>
                  </w:r>
                </w:p>
                <w:p w:rsidR="000F549E" w:rsidRPr="009C3EE4" w:rsidRDefault="009C3EE4" w:rsidP="000F549E">
                  <w:pPr>
                    <w:widowControl w:val="0"/>
                    <w:spacing w:after="80" w:line="201" w:lineRule="auto"/>
                    <w:rPr>
                      <w:i/>
                      <w:iCs/>
                      <w:sz w:val="26"/>
                      <w:szCs w:val="26"/>
                      <w14:ligatures w14:val="none"/>
                    </w:rPr>
                  </w:pPr>
                  <w:r>
                    <w:rPr>
                      <w:sz w:val="26"/>
                      <w:szCs w:val="26"/>
                      <w14:ligatures w14:val="none"/>
                    </w:rPr>
                    <w:t xml:space="preserve">Within community programs, the term "Inclusion" can have different meanings or it </w:t>
                  </w:r>
                  <w:proofErr w:type="gramStart"/>
                  <w:r>
                    <w:rPr>
                      <w:sz w:val="26"/>
                      <w:szCs w:val="26"/>
                      <w14:ligatures w14:val="none"/>
                    </w:rPr>
                    <w:t>may be labeled</w:t>
                  </w:r>
                  <w:proofErr w:type="gramEnd"/>
                  <w:r>
                    <w:rPr>
                      <w:sz w:val="26"/>
                      <w:szCs w:val="26"/>
                      <w14:ligatures w14:val="none"/>
                    </w:rPr>
                    <w:t xml:space="preserve"> “inclusive” when in fact their structure, goals &amp; supports are not creating an authentically inclusive setting.  Our Friday after-lunch Keynote Speaker offers this first of 2 sessions.  Start by understanding MERGE’s Principles of Inclusion.  Next, </w:t>
                  </w:r>
                  <w:proofErr w:type="gramStart"/>
                  <w:r>
                    <w:rPr>
                      <w:sz w:val="26"/>
                      <w:szCs w:val="26"/>
                      <w14:ligatures w14:val="none"/>
                    </w:rPr>
                    <w:t>we’ll</w:t>
                  </w:r>
                  <w:proofErr w:type="gramEnd"/>
                  <w:r>
                    <w:rPr>
                      <w:sz w:val="26"/>
                      <w:szCs w:val="26"/>
                      <w14:ligatures w14:val="none"/>
                    </w:rPr>
                    <w:t xml:space="preserve"> explore models of participation: Specialized, Adaptive, Integrated, Peer Buddy, &amp; Authentic Inclusion, &amp; features, benefits, &amp; limitations of each. </w:t>
                  </w:r>
                  <w:r>
                    <w:rPr>
                      <w:i/>
                      <w:iCs/>
                      <w:sz w:val="26"/>
                      <w:szCs w:val="26"/>
                      <w14:ligatures w14:val="none"/>
                    </w:rPr>
                    <w:t>It is recommended that Part 1 and Part 2 are taken together</w:t>
                  </w:r>
                  <w:proofErr w:type="gramStart"/>
                  <w:r>
                    <w:rPr>
                      <w:i/>
                      <w:iCs/>
                      <w:sz w:val="26"/>
                      <w:szCs w:val="26"/>
                      <w14:ligatures w14:val="none"/>
                    </w:rPr>
                    <w:t>;  however</w:t>
                  </w:r>
                  <w:proofErr w:type="gramEnd"/>
                  <w:r>
                    <w:rPr>
                      <w:i/>
                      <w:iCs/>
                      <w:sz w:val="26"/>
                      <w:szCs w:val="26"/>
                      <w14:ligatures w14:val="none"/>
                    </w:rPr>
                    <w:t>, either one is beneficial as a stand-alone.</w:t>
                  </w:r>
                </w:p>
              </w:tc>
            </w:tr>
            <w:tr w:rsidR="008F197C" w:rsidTr="00DF18B8">
              <w:trPr>
                <w:trHeight w:val="3140"/>
              </w:trPr>
              <w:tc>
                <w:tcPr>
                  <w:tcW w:w="8794" w:type="dxa"/>
                  <w:shd w:val="clear" w:color="auto" w:fill="FFFFFF"/>
                  <w:tcMar>
                    <w:top w:w="58" w:type="dxa"/>
                    <w:left w:w="58" w:type="dxa"/>
                    <w:bottom w:w="58" w:type="dxa"/>
                    <w:right w:w="58" w:type="dxa"/>
                  </w:tcMar>
                  <w:hideMark/>
                </w:tcPr>
                <w:p w:rsidR="000F549E" w:rsidRDefault="000F549E" w:rsidP="000F549E">
                  <w:pPr>
                    <w:widowControl w:val="0"/>
                    <w:spacing w:after="80" w:line="201" w:lineRule="auto"/>
                    <w:rPr>
                      <w:i/>
                      <w:iCs/>
                      <w:sz w:val="26"/>
                      <w:szCs w:val="26"/>
                      <w14:ligatures w14:val="none"/>
                    </w:rPr>
                  </w:pPr>
                </w:p>
                <w:p w:rsidR="000F549E" w:rsidRPr="000F549E" w:rsidRDefault="000F549E" w:rsidP="000F549E">
                  <w:pPr>
                    <w:widowControl w:val="0"/>
                    <w:spacing w:after="80" w:line="201" w:lineRule="auto"/>
                    <w:rPr>
                      <w:b/>
                      <w:sz w:val="28"/>
                      <w:szCs w:val="28"/>
                      <w14:ligatures w14:val="none"/>
                    </w:rPr>
                  </w:pPr>
                  <w:r>
                    <w:rPr>
                      <w:b/>
                      <w:bCs/>
                      <w:color w:val="922C88"/>
                      <w:sz w:val="28"/>
                      <w:szCs w:val="28"/>
                      <w14:ligatures w14:val="none"/>
                    </w:rPr>
                    <w:t>5B</w:t>
                  </w:r>
                  <w:r>
                    <w:rPr>
                      <w:b/>
                      <w:bCs/>
                      <w:sz w:val="28"/>
                      <w:szCs w:val="28"/>
                      <w14:ligatures w14:val="none"/>
                    </w:rPr>
                    <w:t xml:space="preserve"> Consent Takes Practice!  </w:t>
                  </w:r>
                  <w:r>
                    <w:rPr>
                      <w:sz w:val="28"/>
                      <w:szCs w:val="28"/>
                      <w14:ligatures w14:val="none"/>
                    </w:rPr>
                    <w:t xml:space="preserve">Shauna Farabaugh, </w:t>
                  </w:r>
                  <w:r>
                    <w:rPr>
                      <w:i/>
                      <w:iCs/>
                      <w:sz w:val="28"/>
                      <w:szCs w:val="28"/>
                      <w14:ligatures w14:val="none"/>
                    </w:rPr>
                    <w:t xml:space="preserve">Certified Somatic Sex Educator, San Francisco   </w:t>
                  </w:r>
                  <w:r>
                    <w:rPr>
                      <w:sz w:val="26"/>
                      <w:szCs w:val="26"/>
                      <w14:ligatures w14:val="none"/>
                    </w:rPr>
                    <w:t xml:space="preserve">Consent </w:t>
                  </w:r>
                  <w:proofErr w:type="gramStart"/>
                  <w:r>
                    <w:rPr>
                      <w:sz w:val="26"/>
                      <w:szCs w:val="26"/>
                      <w14:ligatures w14:val="none"/>
                    </w:rPr>
                    <w:t>isn’t</w:t>
                  </w:r>
                  <w:proofErr w:type="gramEnd"/>
                  <w:r>
                    <w:rPr>
                      <w:sz w:val="26"/>
                      <w:szCs w:val="26"/>
                      <w14:ligatures w14:val="none"/>
                    </w:rPr>
                    <w:t xml:space="preserve"> just about sex. In fact, we have the opportunity to help the people we serve understand, practice, and embody consent every day. This increases people’s safety:  consent education is abuse prevention.  Plus, it fosters agency of the individual</w:t>
                  </w:r>
                  <w:proofErr w:type="gramStart"/>
                  <w:r>
                    <w:rPr>
                      <w:sz w:val="26"/>
                      <w:szCs w:val="26"/>
                      <w14:ligatures w14:val="none"/>
                    </w:rPr>
                    <w:t>;  supports</w:t>
                  </w:r>
                  <w:proofErr w:type="gramEnd"/>
                  <w:r>
                    <w:rPr>
                      <w:sz w:val="26"/>
                      <w:szCs w:val="26"/>
                      <w14:ligatures w14:val="none"/>
                    </w:rPr>
                    <w:t xml:space="preserve"> self-advocacy;  and improves quality of life. A deeper understanding of consent also complements Person Centered Thinking and Planning, helping direct-service providers integrate and implement PCT principles and practices.</w:t>
                  </w:r>
                </w:p>
              </w:tc>
            </w:tr>
          </w:tbl>
          <w:p w:rsidR="000F549E" w:rsidRDefault="000F549E" w:rsidP="008F197C">
            <w:pPr>
              <w:rPr>
                <w:i/>
                <w:iCs/>
                <w:sz w:val="26"/>
                <w:szCs w:val="26"/>
                <w14:ligatures w14:val="none"/>
              </w:rPr>
            </w:pPr>
            <w:r>
              <w:rPr>
                <w:b/>
                <w:bCs/>
                <w:color w:val="922C88"/>
                <w:sz w:val="28"/>
                <w:szCs w:val="28"/>
                <w14:ligatures w14:val="none"/>
              </w:rPr>
              <w:t xml:space="preserve">5C </w:t>
            </w:r>
            <w:r>
              <w:rPr>
                <w:b/>
                <w:bCs/>
                <w:sz w:val="28"/>
                <w:szCs w:val="28"/>
                <w14:ligatures w14:val="none"/>
              </w:rPr>
              <w:t>Stress and Relaxation</w:t>
            </w:r>
            <w:r>
              <w:rPr>
                <w:sz w:val="28"/>
                <w:szCs w:val="28"/>
                <w14:ligatures w14:val="none"/>
              </w:rPr>
              <w:t xml:space="preserve">.  Elizabeth Campos, </w:t>
            </w:r>
            <w:r>
              <w:rPr>
                <w:i/>
                <w:iCs/>
                <w:sz w:val="28"/>
                <w:szCs w:val="28"/>
                <w14:ligatures w14:val="none"/>
              </w:rPr>
              <w:t xml:space="preserve">Office of Clients' Rights Advocacy, Disability Rights California, Sacramento   </w:t>
            </w:r>
            <w:r>
              <w:rPr>
                <w:sz w:val="26"/>
                <w:szCs w:val="26"/>
                <w14:ligatures w14:val="none"/>
              </w:rPr>
              <w:t xml:space="preserve">This training discusses techniques in your everyday environment &amp; how to find ways to relax and reduce stress. Through discussion &amp; video, attendees will learn the signs of stress, plus how to recognize symptoms in order to avoid burnout. This session's goal is to provide attendees strategies to practice self-care during a stressful situation </w:t>
            </w:r>
            <w:proofErr w:type="gramStart"/>
            <w:r>
              <w:rPr>
                <w:sz w:val="26"/>
                <w:szCs w:val="26"/>
                <w14:ligatures w14:val="none"/>
              </w:rPr>
              <w:t>&amp; also</w:t>
            </w:r>
            <w:proofErr w:type="gramEnd"/>
            <w:r>
              <w:rPr>
                <w:sz w:val="26"/>
                <w:szCs w:val="26"/>
                <w14:ligatures w14:val="none"/>
              </w:rPr>
              <w:t xml:space="preserve"> recognize when they may need to step away in order to practice self-care - so they may be able to continue an excellent </w:t>
            </w:r>
            <w:r>
              <w:rPr>
                <w:sz w:val="28"/>
                <w:szCs w:val="28"/>
                <w14:ligatures w14:val="none"/>
              </w:rPr>
              <w:t>work/life balance</w:t>
            </w:r>
            <w:r>
              <w:rPr>
                <w:i/>
                <w:iCs/>
                <w:sz w:val="26"/>
                <w:szCs w:val="26"/>
                <w14:ligatures w14:val="none"/>
              </w:rPr>
              <w:t>.</w:t>
            </w:r>
          </w:p>
          <w:p w:rsidR="009C3EE4" w:rsidRDefault="009C3EE4" w:rsidP="000F549E">
            <w:pPr>
              <w:widowControl w:val="0"/>
              <w:rPr>
                <w:b/>
                <w:bCs/>
                <w:color w:val="922C88"/>
                <w:sz w:val="28"/>
                <w:szCs w:val="28"/>
                <w14:ligatures w14:val="none"/>
              </w:rPr>
            </w:pPr>
          </w:p>
          <w:p w:rsidR="000F549E" w:rsidRDefault="000F549E" w:rsidP="000F549E">
            <w:pPr>
              <w:widowControl w:val="0"/>
              <w:rPr>
                <w14:ligatures w14:val="none"/>
              </w:rPr>
            </w:pPr>
            <w:r>
              <w:rPr>
                <w:b/>
                <w:bCs/>
                <w:color w:val="922C88"/>
                <w:sz w:val="28"/>
                <w:szCs w:val="28"/>
                <w14:ligatures w14:val="none"/>
              </w:rPr>
              <w:t xml:space="preserve">5D </w:t>
            </w:r>
            <w:r>
              <w:rPr>
                <w:b/>
                <w:bCs/>
                <w:sz w:val="28"/>
                <w:szCs w:val="28"/>
                <w14:ligatures w14:val="none"/>
              </w:rPr>
              <w:t xml:space="preserve">Strategies for Supporting School-Age </w:t>
            </w:r>
            <w:proofErr w:type="spellStart"/>
            <w:r>
              <w:rPr>
                <w:b/>
                <w:bCs/>
                <w:sz w:val="28"/>
                <w:szCs w:val="28"/>
                <w14:ligatures w14:val="none"/>
              </w:rPr>
              <w:t>Neurodivergent</w:t>
            </w:r>
            <w:proofErr w:type="spellEnd"/>
            <w:r>
              <w:rPr>
                <w:b/>
                <w:bCs/>
                <w:sz w:val="28"/>
                <w:szCs w:val="28"/>
                <w14:ligatures w14:val="none"/>
              </w:rPr>
              <w:t xml:space="preserve"> Learners.  </w:t>
            </w:r>
            <w:r>
              <w:rPr>
                <w:sz w:val="28"/>
                <w:szCs w:val="28"/>
                <w14:ligatures w14:val="none"/>
              </w:rPr>
              <w:t xml:space="preserve">Jillian Hall, </w:t>
            </w:r>
            <w:r>
              <w:rPr>
                <w:i/>
                <w:iCs/>
                <w:sz w:val="28"/>
                <w:szCs w:val="28"/>
                <w14:ligatures w14:val="none"/>
              </w:rPr>
              <w:t xml:space="preserve">Twin Rivers Unified School District, Sacramento   </w:t>
            </w:r>
            <w:r>
              <w:rPr>
                <w:sz w:val="26"/>
                <w:szCs w:val="26"/>
                <w14:ligatures w14:val="none"/>
              </w:rPr>
              <w:t xml:space="preserve">In this session, participants will learn about the neurodiversity movement and what it means to be a </w:t>
            </w:r>
            <w:proofErr w:type="spellStart"/>
            <w:r>
              <w:rPr>
                <w:sz w:val="26"/>
                <w:szCs w:val="26"/>
                <w14:ligatures w14:val="none"/>
              </w:rPr>
              <w:t>neurodivergent</w:t>
            </w:r>
            <w:proofErr w:type="spellEnd"/>
            <w:r>
              <w:rPr>
                <w:sz w:val="26"/>
                <w:szCs w:val="26"/>
                <w14:ligatures w14:val="none"/>
              </w:rPr>
              <w:t xml:space="preserve"> person. Participants will leave with practical tools that they can apply in a classroom setting to better support school-age </w:t>
            </w:r>
            <w:proofErr w:type="spellStart"/>
            <w:r>
              <w:rPr>
                <w:sz w:val="26"/>
                <w:szCs w:val="26"/>
                <w14:ligatures w14:val="none"/>
              </w:rPr>
              <w:t>neurodivergent</w:t>
            </w:r>
            <w:proofErr w:type="spellEnd"/>
            <w:r>
              <w:rPr>
                <w:sz w:val="26"/>
                <w:szCs w:val="26"/>
                <w14:ligatures w14:val="none"/>
              </w:rPr>
              <w:t xml:space="preserve"> learners (e.g. classroom modifications and supports). They will also learn about resources (e.g. books, videos, activities, </w:t>
            </w:r>
            <w:proofErr w:type="spellStart"/>
            <w:r>
              <w:rPr>
                <w:sz w:val="26"/>
                <w:szCs w:val="26"/>
                <w14:ligatures w14:val="none"/>
              </w:rPr>
              <w:t>etc</w:t>
            </w:r>
            <w:proofErr w:type="spellEnd"/>
            <w:r>
              <w:rPr>
                <w:sz w:val="26"/>
                <w:szCs w:val="26"/>
                <w14:ligatures w14:val="none"/>
              </w:rPr>
              <w:t xml:space="preserve">) to teach acceptance and understanding to their peers of all neurological profiles. </w:t>
            </w:r>
          </w:p>
          <w:p w:rsidR="000F549E" w:rsidRDefault="000F549E" w:rsidP="008F197C">
            <w:pPr>
              <w:rPr>
                <w:i/>
                <w:iCs/>
                <w:sz w:val="26"/>
                <w:szCs w:val="26"/>
                <w14:ligatures w14:val="none"/>
              </w:rPr>
            </w:pPr>
          </w:p>
          <w:tbl>
            <w:tblPr>
              <w:tblW w:w="8700" w:type="dxa"/>
              <w:tblCellMar>
                <w:left w:w="0" w:type="dxa"/>
                <w:right w:w="0" w:type="dxa"/>
              </w:tblCellMar>
              <w:tblLook w:val="04A0" w:firstRow="1" w:lastRow="0" w:firstColumn="1" w:lastColumn="0" w:noHBand="0" w:noVBand="1"/>
            </w:tblPr>
            <w:tblGrid>
              <w:gridCol w:w="8700"/>
            </w:tblGrid>
            <w:tr w:rsidR="008F197C" w:rsidTr="00DF18B8">
              <w:trPr>
                <w:trHeight w:val="2692"/>
              </w:trPr>
              <w:tc>
                <w:tcPr>
                  <w:tcW w:w="8700" w:type="dxa"/>
                  <w:shd w:val="clear" w:color="auto" w:fill="FFFFFF"/>
                  <w:tcMar>
                    <w:top w:w="58" w:type="dxa"/>
                    <w:left w:w="58" w:type="dxa"/>
                    <w:bottom w:w="58" w:type="dxa"/>
                    <w:right w:w="58" w:type="dxa"/>
                  </w:tcMar>
                  <w:hideMark/>
                </w:tcPr>
                <w:p w:rsidR="008F197C" w:rsidRDefault="008F197C" w:rsidP="008F197C">
                  <w:pPr>
                    <w:widowControl w:val="0"/>
                    <w:spacing w:after="80" w:line="201" w:lineRule="auto"/>
                    <w:rPr>
                      <w:sz w:val="28"/>
                      <w:szCs w:val="28"/>
                      <w14:ligatures w14:val="none"/>
                    </w:rPr>
                  </w:pPr>
                  <w:r>
                    <w:rPr>
                      <w:b/>
                      <w:bCs/>
                      <w:color w:val="922C88"/>
                      <w:sz w:val="28"/>
                      <w:szCs w:val="28"/>
                      <w14:ligatures w14:val="none"/>
                    </w:rPr>
                    <w:lastRenderedPageBreak/>
                    <w:t xml:space="preserve">5E </w:t>
                  </w:r>
                  <w:r>
                    <w:rPr>
                      <w:b/>
                      <w:bCs/>
                      <w:sz w:val="28"/>
                      <w:szCs w:val="28"/>
                      <w14:ligatures w14:val="none"/>
                    </w:rPr>
                    <w:t xml:space="preserve">Demystifying Eye Gaze Access.  </w:t>
                  </w:r>
                  <w:r>
                    <w:rPr>
                      <w:sz w:val="28"/>
                      <w:szCs w:val="28"/>
                      <w14:ligatures w14:val="none"/>
                    </w:rPr>
                    <w:t xml:space="preserve">Katerina </w:t>
                  </w:r>
                  <w:proofErr w:type="spellStart"/>
                  <w:r>
                    <w:rPr>
                      <w:sz w:val="28"/>
                      <w:szCs w:val="28"/>
                      <w14:ligatures w14:val="none"/>
                    </w:rPr>
                    <w:t>Fassov</w:t>
                  </w:r>
                  <w:proofErr w:type="spellEnd"/>
                  <w:r>
                    <w:rPr>
                      <w:sz w:val="28"/>
                      <w:szCs w:val="28"/>
                      <w14:ligatures w14:val="none"/>
                    </w:rPr>
                    <w:t xml:space="preserve">, </w:t>
                  </w:r>
                  <w:proofErr w:type="spellStart"/>
                  <w:r>
                    <w:rPr>
                      <w:i/>
                      <w:iCs/>
                      <w:sz w:val="28"/>
                      <w:szCs w:val="28"/>
                      <w14:ligatures w14:val="none"/>
                    </w:rPr>
                    <w:t>Eyegaze</w:t>
                  </w:r>
                  <w:proofErr w:type="spellEnd"/>
                  <w:r>
                    <w:rPr>
                      <w:i/>
                      <w:iCs/>
                      <w:sz w:val="28"/>
                      <w:szCs w:val="28"/>
                      <w14:ligatures w14:val="none"/>
                    </w:rPr>
                    <w:t xml:space="preserve"> Inc., Sacramento   </w:t>
                  </w:r>
                  <w:r>
                    <w:rPr>
                      <w:sz w:val="26"/>
                      <w:szCs w:val="26"/>
                      <w14:ligatures w14:val="none"/>
                    </w:rPr>
                    <w:t xml:space="preserve">In this session, eye gaze for communication (AAC) </w:t>
                  </w:r>
                  <w:proofErr w:type="gramStart"/>
                  <w:r>
                    <w:rPr>
                      <w:sz w:val="26"/>
                      <w:szCs w:val="26"/>
                      <w14:ligatures w14:val="none"/>
                    </w:rPr>
                    <w:t>is reviewed</w:t>
                  </w:r>
                  <w:proofErr w:type="gramEnd"/>
                  <w:r>
                    <w:rPr>
                      <w:sz w:val="26"/>
                      <w:szCs w:val="26"/>
                      <w14:ligatures w14:val="none"/>
                    </w:rPr>
                    <w:t>, relating how eye gaze systems work.  This specialist in Assistive Technology tells how to pre-screen an individual for optimal success. She will tell how eye gaze systems use the “pupil-center corneal reflection method” of eye tracking.  Understanding the process can greatly increase a clinician's critical thinking skills and overall success during evaluation &amp; therapy. She further discusses considerations for successful eye gaze access.</w:t>
                  </w:r>
                </w:p>
              </w:tc>
            </w:tr>
          </w:tbl>
          <w:p w:rsidR="008F197C" w:rsidRDefault="008F197C" w:rsidP="008F197C">
            <w:pPr>
              <w:widowControl w:val="0"/>
              <w:rPr>
                <w:rFonts w:ascii="Calibri" w:hAnsi="Calibri" w:cs="Calibri"/>
                <w:b/>
                <w:bCs/>
                <w:sz w:val="28"/>
                <w:szCs w:val="28"/>
                <w14:ligatures w14:val="none"/>
              </w:rPr>
            </w:pPr>
            <w:r w:rsidRPr="00F77651">
              <w:rPr>
                <w:rFonts w:ascii="Calibri" w:hAnsi="Calibri" w:cs="Calibri"/>
                <w:b/>
                <w:bCs/>
                <w:sz w:val="28"/>
                <w:szCs w:val="28"/>
                <w14:ligatures w14:val="none"/>
              </w:rPr>
              <w:t>3:05 – 4:15</w:t>
            </w:r>
            <w:r w:rsidRPr="00F77651">
              <w:rPr>
                <w:rFonts w:ascii="Calibri" w:hAnsi="Calibri" w:cs="Calibri"/>
                <w:b/>
                <w:bCs/>
                <w:sz w:val="28"/>
                <w:szCs w:val="28"/>
                <w14:ligatures w14:val="none"/>
              </w:rPr>
              <w:tab/>
              <w:t>Concurrent Sessions  6A - 6D</w:t>
            </w:r>
          </w:p>
          <w:p w:rsidR="000F549E" w:rsidRPr="00F77651" w:rsidRDefault="000F549E" w:rsidP="008F197C">
            <w:pPr>
              <w:widowControl w:val="0"/>
              <w:rPr>
                <w:rFonts w:ascii="Calibri" w:hAnsi="Calibri" w:cs="Calibri"/>
                <w:sz w:val="28"/>
                <w:szCs w:val="28"/>
                <w14:ligatures w14:val="none"/>
              </w:rPr>
            </w:pPr>
            <w:r>
              <w:rPr>
                <w:b/>
                <w:bCs/>
                <w:color w:val="922C88"/>
                <w:sz w:val="28"/>
                <w:szCs w:val="28"/>
                <w14:ligatures w14:val="none"/>
              </w:rPr>
              <w:t xml:space="preserve">6A </w:t>
            </w:r>
            <w:r>
              <w:rPr>
                <w:b/>
                <w:bCs/>
                <w:sz w:val="28"/>
                <w:szCs w:val="28"/>
                <w14:ligatures w14:val="none"/>
              </w:rPr>
              <w:t xml:space="preserve">Accessing Community Inclusion – part 2 of 2. </w:t>
            </w:r>
            <w:r>
              <w:rPr>
                <w:sz w:val="28"/>
                <w:szCs w:val="28"/>
                <w14:ligatures w14:val="none"/>
              </w:rPr>
              <w:t xml:space="preserve">Lisa Drennan, </w:t>
            </w:r>
            <w:r>
              <w:rPr>
                <w:i/>
                <w:iCs/>
                <w:sz w:val="28"/>
                <w:szCs w:val="28"/>
                <w14:ligatures w14:val="none"/>
              </w:rPr>
              <w:t xml:space="preserve">MERGE Diverse Abilities Inclusion Consulting, Pembroke, Massachusetts   </w:t>
            </w:r>
            <w:r>
              <w:rPr>
                <w:sz w:val="26"/>
                <w:szCs w:val="26"/>
                <w14:ligatures w14:val="none"/>
              </w:rPr>
              <w:t>This is the 2nd of 2 Sessions from our Friday after-lunch Keynote Speaker.  This session reviews:  *Top 10 tips for successfully accessing community programs</w:t>
            </w:r>
            <w:proofErr w:type="gramStart"/>
            <w:r>
              <w:rPr>
                <w:sz w:val="26"/>
                <w:szCs w:val="26"/>
                <w14:ligatures w14:val="none"/>
              </w:rPr>
              <w:t>;  *</w:t>
            </w:r>
            <w:proofErr w:type="gramEnd"/>
            <w:r>
              <w:rPr>
                <w:sz w:val="26"/>
                <w:szCs w:val="26"/>
                <w14:ligatures w14:val="none"/>
              </w:rPr>
              <w:t xml:space="preserve">how to set the stage for meaningful participation, *belonging &amp; the potential for building friendships.  Then end the session with a brainstorm on the benefits of community inclusion &amp; a deeper dive into the importance of friendship as a goal of inclusion. </w:t>
            </w:r>
            <w:r>
              <w:rPr>
                <w:i/>
                <w:iCs/>
                <w:sz w:val="26"/>
                <w:szCs w:val="26"/>
                <w14:ligatures w14:val="none"/>
              </w:rPr>
              <w:t>It is recommended that Part 1 and Part 2 are taken together, however, either one is beneficial as a stand-alone.</w:t>
            </w:r>
          </w:p>
          <w:p w:rsidR="000F549E" w:rsidRDefault="000F549E" w:rsidP="000F549E">
            <w:pPr>
              <w:widowControl w:val="0"/>
              <w:rPr>
                <w:i/>
                <w:iCs/>
                <w14:ligatures w14:val="none"/>
              </w:rPr>
            </w:pPr>
            <w:r>
              <w:rPr>
                <w:b/>
                <w:bCs/>
                <w:color w:val="922C88"/>
                <w:sz w:val="28"/>
                <w:szCs w:val="28"/>
                <w14:ligatures w14:val="none"/>
              </w:rPr>
              <w:t>6B</w:t>
            </w:r>
            <w:r>
              <w:rPr>
                <w:b/>
                <w:bCs/>
                <w:sz w:val="28"/>
                <w:szCs w:val="28"/>
                <w14:ligatures w14:val="none"/>
              </w:rPr>
              <w:t xml:space="preserve"> Walking your Self Determined Path!  </w:t>
            </w:r>
            <w:r>
              <w:rPr>
                <w:sz w:val="28"/>
                <w:szCs w:val="28"/>
                <w14:ligatures w14:val="none"/>
              </w:rPr>
              <w:t xml:space="preserve">Maria Klassen, </w:t>
            </w:r>
            <w:r>
              <w:rPr>
                <w:i/>
                <w:iCs/>
                <w:sz w:val="28"/>
                <w:szCs w:val="28"/>
                <w14:ligatures w14:val="none"/>
              </w:rPr>
              <w:t xml:space="preserve">Central Valley Regional Center, Fresno   </w:t>
            </w:r>
            <w:r>
              <w:rPr>
                <w:sz w:val="26"/>
                <w:szCs w:val="26"/>
                <w14:ligatures w14:val="none"/>
              </w:rPr>
              <w:t>Participant Choice Specialists for the Self Determination Program at Central Valley Regional Center provide a general overview of the Self Determination Program (SDP).  They discuss the difference between SDP and the traditional system of services delivery</w:t>
            </w:r>
            <w:proofErr w:type="gramStart"/>
            <w:r>
              <w:rPr>
                <w:sz w:val="26"/>
                <w:szCs w:val="26"/>
                <w14:ligatures w14:val="none"/>
              </w:rPr>
              <w:t>;  explain</w:t>
            </w:r>
            <w:proofErr w:type="gramEnd"/>
            <w:r>
              <w:rPr>
                <w:sz w:val="26"/>
                <w:szCs w:val="26"/>
                <w14:ligatures w14:val="none"/>
              </w:rPr>
              <w:t xml:space="preserve"> how supports and services provided through SDP offer flexibility &amp; choice for community inclusion and are tailored to fit each person's unique needs;  as well as share SDP success stories</w:t>
            </w:r>
            <w:r>
              <w:rPr>
                <w:i/>
                <w:iCs/>
                <w14:ligatures w14:val="none"/>
              </w:rPr>
              <w:t>.</w:t>
            </w:r>
          </w:p>
          <w:p w:rsidR="000F549E" w:rsidRDefault="000F549E" w:rsidP="000F549E">
            <w:pPr>
              <w:widowControl w:val="0"/>
              <w:rPr>
                <w:i/>
                <w:iCs/>
                <w14:ligatures w14:val="none"/>
              </w:rPr>
            </w:pPr>
          </w:p>
          <w:p w:rsidR="000F549E" w:rsidRDefault="000F549E" w:rsidP="000F549E">
            <w:pPr>
              <w:widowControl w:val="0"/>
              <w:rPr>
                <w:strike/>
                <w:sz w:val="28"/>
                <w:szCs w:val="28"/>
                <w14:ligatures w14:val="none"/>
              </w:rPr>
            </w:pPr>
            <w:r>
              <w:rPr>
                <w:b/>
                <w:bCs/>
                <w:strike/>
                <w:sz w:val="28"/>
                <w:szCs w:val="28"/>
                <w14:ligatures w14:val="none"/>
              </w:rPr>
              <w:t xml:space="preserve"> </w:t>
            </w:r>
            <w:r>
              <w:rPr>
                <w:b/>
                <w:bCs/>
                <w:strike/>
                <w:sz w:val="28"/>
                <w:szCs w:val="28"/>
                <w14:ligatures w14:val="none"/>
              </w:rPr>
              <w:t>6C Person Centered Thinking.</w:t>
            </w:r>
          </w:p>
          <w:p w:rsidR="000F549E" w:rsidRDefault="000F549E" w:rsidP="000F549E">
            <w:pPr>
              <w:rPr>
                <w:i/>
                <w:iCs/>
                <w:strike/>
                <w:sz w:val="24"/>
                <w:szCs w:val="24"/>
                <w14:ligatures w14:val="none"/>
              </w:rPr>
            </w:pPr>
            <w:r>
              <w:rPr>
                <w:strike/>
                <w:sz w:val="28"/>
                <w:szCs w:val="28"/>
                <w14:ligatures w14:val="none"/>
              </w:rPr>
              <w:t xml:space="preserve">Jason Parks, </w:t>
            </w:r>
            <w:r>
              <w:rPr>
                <w:i/>
                <w:iCs/>
                <w:strike/>
                <w:sz w:val="24"/>
                <w:szCs w:val="24"/>
                <w14:ligatures w14:val="none"/>
              </w:rPr>
              <w:t>Futures Explored, Martinez</w:t>
            </w:r>
          </w:p>
          <w:p w:rsidR="000F549E" w:rsidRDefault="000F549E" w:rsidP="000F549E">
            <w:pPr>
              <w:rPr>
                <w:i/>
                <w:iCs/>
                <w:strike/>
                <w:sz w:val="24"/>
                <w:szCs w:val="24"/>
                <w14:ligatures w14:val="none"/>
              </w:rPr>
            </w:pPr>
          </w:p>
          <w:p w:rsidR="000F549E" w:rsidRDefault="000F549E" w:rsidP="000F549E">
            <w:pPr>
              <w:widowControl w:val="0"/>
              <w:rPr>
                <w14:ligatures w14:val="none"/>
              </w:rPr>
            </w:pPr>
            <w:r>
              <w:rPr>
                <w:b/>
                <w:bCs/>
                <w:color w:val="922C88"/>
                <w:sz w:val="28"/>
                <w:szCs w:val="28"/>
                <w14:ligatures w14:val="none"/>
              </w:rPr>
              <w:t>6</w:t>
            </w:r>
            <w:r>
              <w:rPr>
                <w:b/>
                <w:bCs/>
                <w:color w:val="922C88"/>
                <w:sz w:val="28"/>
                <w:szCs w:val="28"/>
                <w14:ligatures w14:val="none"/>
              </w:rPr>
              <w:t>D</w:t>
            </w:r>
            <w:r>
              <w:rPr>
                <w:b/>
                <w:bCs/>
                <w:sz w:val="28"/>
                <w:szCs w:val="28"/>
                <w14:ligatures w14:val="none"/>
              </w:rPr>
              <w:t xml:space="preserve"> Caregiver Coaching for Families with Children with Autism.  </w:t>
            </w:r>
            <w:r>
              <w:rPr>
                <w:sz w:val="28"/>
                <w:szCs w:val="28"/>
                <w14:ligatures w14:val="none"/>
              </w:rPr>
              <w:t xml:space="preserve">Sarah Dufek, </w:t>
            </w:r>
            <w:r>
              <w:rPr>
                <w:i/>
                <w:iCs/>
                <w:sz w:val="28"/>
                <w:szCs w:val="28"/>
                <w14:ligatures w14:val="none"/>
              </w:rPr>
              <w:t xml:space="preserve">UC Davis MIND Institute - UC Davis Health, Sacramento   </w:t>
            </w:r>
            <w:r>
              <w:rPr>
                <w:sz w:val="26"/>
                <w:szCs w:val="26"/>
                <w14:ligatures w14:val="none"/>
              </w:rPr>
              <w:t xml:space="preserve">Effective early intervention for young children with, or at high likelihood of having autism, involves a caregiver component, including input in the development of treatment goals &amp; priorities, identifying support for the family, &amp; learning specific strategies to support their child’s development. This presentation examines the research on effective coaching strategies &amp; provides examples of how to increase caregiver partnership during the use of Naturalistic Developmental Behavioral Interventions. The use of telehealth to deliver coaching </w:t>
            </w:r>
            <w:proofErr w:type="gramStart"/>
            <w:r>
              <w:rPr>
                <w:sz w:val="26"/>
                <w:szCs w:val="26"/>
                <w14:ligatures w14:val="none"/>
              </w:rPr>
              <w:t>will be examined</w:t>
            </w:r>
            <w:proofErr w:type="gramEnd"/>
            <w:r>
              <w:rPr>
                <w:i/>
                <w:iCs/>
                <w14:ligatures w14:val="none"/>
              </w:rPr>
              <w:t>.</w:t>
            </w:r>
            <w:r>
              <w:rPr>
                <w14:ligatures w14:val="none"/>
              </w:rPr>
              <w:t xml:space="preserve"> </w:t>
            </w:r>
          </w:p>
          <w:p w:rsidR="008F197C" w:rsidRDefault="000F549E" w:rsidP="000F549E">
            <w:pPr>
              <w:rPr>
                <w:color w:val="auto"/>
                <w:kern w:val="0"/>
                <w:sz w:val="24"/>
                <w:szCs w:val="24"/>
                <w14:ligatures w14:val="none"/>
                <w14:cntxtAlts w14:val="0"/>
              </w:rPr>
            </w:pPr>
            <w:r>
              <w:rPr>
                <w:i/>
                <w:iCs/>
                <w:sz w:val="28"/>
                <w:szCs w:val="28"/>
                <w14:ligatures w14:val="none"/>
              </w:rPr>
              <w:br/>
            </w:r>
          </w:p>
          <w:p w:rsidR="008F197C" w:rsidRDefault="008F197C" w:rsidP="008F197C">
            <w:pPr>
              <w:widowControl w:val="0"/>
              <w:spacing w:after="300"/>
              <w:rPr>
                <w:rFonts w:ascii="Calibri" w:hAnsi="Calibri" w:cs="Calibri"/>
                <w:sz w:val="28"/>
                <w:szCs w:val="28"/>
                <w14:ligatures w14:val="none"/>
              </w:rPr>
            </w:pPr>
          </w:p>
        </w:tc>
        <w:tc>
          <w:tcPr>
            <w:tcW w:w="1890" w:type="dxa"/>
            <w:shd w:val="clear" w:color="auto" w:fill="FFFFFF"/>
          </w:tcPr>
          <w:p w:rsidR="008F197C" w:rsidRDefault="008F197C" w:rsidP="008F197C">
            <w:pPr>
              <w:rPr>
                <w:color w:val="auto"/>
                <w:kern w:val="0"/>
                <w:sz w:val="24"/>
                <w:szCs w:val="24"/>
                <w14:ligatures w14:val="none"/>
                <w14:cntxtAlts w14:val="0"/>
              </w:rPr>
            </w:pPr>
          </w:p>
        </w:tc>
      </w:tr>
    </w:tbl>
    <w:p w:rsidR="008F197C" w:rsidRPr="00C64CF0" w:rsidRDefault="008F197C">
      <w:pPr>
        <w:widowControl w:val="0"/>
        <w:rPr>
          <w14:ligatures w14:val="none"/>
        </w:rPr>
      </w:pPr>
    </w:p>
    <w:sectPr w:rsidR="008F197C" w:rsidRPr="00C64CF0" w:rsidSect="00F70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E5C91"/>
    <w:multiLevelType w:val="hybridMultilevel"/>
    <w:tmpl w:val="C06A1390"/>
    <w:lvl w:ilvl="0" w:tplc="B52AB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33"/>
    <w:rsid w:val="000B4031"/>
    <w:rsid w:val="000D6CDF"/>
    <w:rsid w:val="000F0539"/>
    <w:rsid w:val="000F30F7"/>
    <w:rsid w:val="000F549E"/>
    <w:rsid w:val="000F69C3"/>
    <w:rsid w:val="001609A8"/>
    <w:rsid w:val="001E1E02"/>
    <w:rsid w:val="00233E94"/>
    <w:rsid w:val="0027753F"/>
    <w:rsid w:val="002D2E47"/>
    <w:rsid w:val="002F3F42"/>
    <w:rsid w:val="003675E2"/>
    <w:rsid w:val="003D6C7E"/>
    <w:rsid w:val="00447429"/>
    <w:rsid w:val="00503AA7"/>
    <w:rsid w:val="0053789B"/>
    <w:rsid w:val="0059566B"/>
    <w:rsid w:val="006570C5"/>
    <w:rsid w:val="006A3C8E"/>
    <w:rsid w:val="006D5C13"/>
    <w:rsid w:val="00716F91"/>
    <w:rsid w:val="00840018"/>
    <w:rsid w:val="00842745"/>
    <w:rsid w:val="008F197C"/>
    <w:rsid w:val="00981A78"/>
    <w:rsid w:val="009C3EE4"/>
    <w:rsid w:val="009C4D44"/>
    <w:rsid w:val="00A01CE3"/>
    <w:rsid w:val="00A53E6B"/>
    <w:rsid w:val="00A92E45"/>
    <w:rsid w:val="00B80EBF"/>
    <w:rsid w:val="00B872F0"/>
    <w:rsid w:val="00BC7833"/>
    <w:rsid w:val="00BD26EF"/>
    <w:rsid w:val="00C64CF0"/>
    <w:rsid w:val="00C70A93"/>
    <w:rsid w:val="00CC2FED"/>
    <w:rsid w:val="00CD2D4C"/>
    <w:rsid w:val="00D00988"/>
    <w:rsid w:val="00D64998"/>
    <w:rsid w:val="00D9314F"/>
    <w:rsid w:val="00DA5D0F"/>
    <w:rsid w:val="00DE7110"/>
    <w:rsid w:val="00DF18B8"/>
    <w:rsid w:val="00E00293"/>
    <w:rsid w:val="00E318D7"/>
    <w:rsid w:val="00E8467C"/>
    <w:rsid w:val="00E91A5B"/>
    <w:rsid w:val="00ED524D"/>
    <w:rsid w:val="00F526AC"/>
    <w:rsid w:val="00F7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3532"/>
  <w15:docId w15:val="{B57D41F3-CC0A-4D06-8B15-657718C1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3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39"/>
    <w:pPr>
      <w:ind w:left="720"/>
      <w:contextualSpacing/>
    </w:pPr>
  </w:style>
  <w:style w:type="paragraph" w:styleId="BalloonText">
    <w:name w:val="Balloon Text"/>
    <w:basedOn w:val="Normal"/>
    <w:link w:val="BalloonTextChar"/>
    <w:uiPriority w:val="99"/>
    <w:semiHidden/>
    <w:unhideWhenUsed/>
    <w:rsid w:val="00D64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98"/>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447429"/>
    <w:rPr>
      <w:color w:val="0000FF" w:themeColor="hyperlink"/>
      <w:u w:val="single"/>
    </w:rPr>
  </w:style>
  <w:style w:type="paragraph" w:customStyle="1" w:styleId="msotitle3">
    <w:name w:val="msotitle3"/>
    <w:rsid w:val="00C64CF0"/>
    <w:pPr>
      <w:spacing w:after="0" w:line="240" w:lineRule="auto"/>
      <w:jc w:val="center"/>
    </w:pPr>
    <w:rPr>
      <w:rFonts w:ascii="Goudy Old Style" w:eastAsia="Times New Roman" w:hAnsi="Goudy Old Style" w:cs="Times New Roman"/>
      <w:smallCaps/>
      <w:color w:val="336666"/>
      <w:kern w:val="28"/>
      <w:sz w:val="36"/>
      <w:szCs w:val="36"/>
      <w14:ligatures w14:val="standard"/>
      <w14:cntxtAlts/>
    </w:rPr>
  </w:style>
  <w:style w:type="paragraph" w:customStyle="1" w:styleId="msoaddress">
    <w:name w:val="msoaddress"/>
    <w:rsid w:val="00C64CF0"/>
    <w:pPr>
      <w:spacing w:after="0" w:line="264" w:lineRule="auto"/>
      <w:jc w:val="center"/>
    </w:pPr>
    <w:rPr>
      <w:rFonts w:ascii="Goudy Old Style" w:eastAsia="Times New Roman" w:hAnsi="Goudy Old Style" w:cs="Times New Roman"/>
      <w:color w:val="000000"/>
      <w:kern w:val="28"/>
      <w:sz w:val="17"/>
      <w:szCs w:val="1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08">
      <w:bodyDiv w:val="1"/>
      <w:marLeft w:val="0"/>
      <w:marRight w:val="0"/>
      <w:marTop w:val="0"/>
      <w:marBottom w:val="0"/>
      <w:divBdr>
        <w:top w:val="none" w:sz="0" w:space="0" w:color="auto"/>
        <w:left w:val="none" w:sz="0" w:space="0" w:color="auto"/>
        <w:bottom w:val="none" w:sz="0" w:space="0" w:color="auto"/>
        <w:right w:val="none" w:sz="0" w:space="0" w:color="auto"/>
      </w:divBdr>
    </w:div>
    <w:div w:id="10495673">
      <w:bodyDiv w:val="1"/>
      <w:marLeft w:val="0"/>
      <w:marRight w:val="0"/>
      <w:marTop w:val="0"/>
      <w:marBottom w:val="0"/>
      <w:divBdr>
        <w:top w:val="none" w:sz="0" w:space="0" w:color="auto"/>
        <w:left w:val="none" w:sz="0" w:space="0" w:color="auto"/>
        <w:bottom w:val="none" w:sz="0" w:space="0" w:color="auto"/>
        <w:right w:val="none" w:sz="0" w:space="0" w:color="auto"/>
      </w:divBdr>
    </w:div>
    <w:div w:id="23798891">
      <w:bodyDiv w:val="1"/>
      <w:marLeft w:val="0"/>
      <w:marRight w:val="0"/>
      <w:marTop w:val="0"/>
      <w:marBottom w:val="0"/>
      <w:divBdr>
        <w:top w:val="none" w:sz="0" w:space="0" w:color="auto"/>
        <w:left w:val="none" w:sz="0" w:space="0" w:color="auto"/>
        <w:bottom w:val="none" w:sz="0" w:space="0" w:color="auto"/>
        <w:right w:val="none" w:sz="0" w:space="0" w:color="auto"/>
      </w:divBdr>
    </w:div>
    <w:div w:id="44334989">
      <w:bodyDiv w:val="1"/>
      <w:marLeft w:val="0"/>
      <w:marRight w:val="0"/>
      <w:marTop w:val="0"/>
      <w:marBottom w:val="0"/>
      <w:divBdr>
        <w:top w:val="none" w:sz="0" w:space="0" w:color="auto"/>
        <w:left w:val="none" w:sz="0" w:space="0" w:color="auto"/>
        <w:bottom w:val="none" w:sz="0" w:space="0" w:color="auto"/>
        <w:right w:val="none" w:sz="0" w:space="0" w:color="auto"/>
      </w:divBdr>
    </w:div>
    <w:div w:id="46799970">
      <w:bodyDiv w:val="1"/>
      <w:marLeft w:val="0"/>
      <w:marRight w:val="0"/>
      <w:marTop w:val="0"/>
      <w:marBottom w:val="0"/>
      <w:divBdr>
        <w:top w:val="none" w:sz="0" w:space="0" w:color="auto"/>
        <w:left w:val="none" w:sz="0" w:space="0" w:color="auto"/>
        <w:bottom w:val="none" w:sz="0" w:space="0" w:color="auto"/>
        <w:right w:val="none" w:sz="0" w:space="0" w:color="auto"/>
      </w:divBdr>
    </w:div>
    <w:div w:id="49034752">
      <w:bodyDiv w:val="1"/>
      <w:marLeft w:val="0"/>
      <w:marRight w:val="0"/>
      <w:marTop w:val="0"/>
      <w:marBottom w:val="0"/>
      <w:divBdr>
        <w:top w:val="none" w:sz="0" w:space="0" w:color="auto"/>
        <w:left w:val="none" w:sz="0" w:space="0" w:color="auto"/>
        <w:bottom w:val="none" w:sz="0" w:space="0" w:color="auto"/>
        <w:right w:val="none" w:sz="0" w:space="0" w:color="auto"/>
      </w:divBdr>
    </w:div>
    <w:div w:id="50884102">
      <w:bodyDiv w:val="1"/>
      <w:marLeft w:val="0"/>
      <w:marRight w:val="0"/>
      <w:marTop w:val="0"/>
      <w:marBottom w:val="0"/>
      <w:divBdr>
        <w:top w:val="none" w:sz="0" w:space="0" w:color="auto"/>
        <w:left w:val="none" w:sz="0" w:space="0" w:color="auto"/>
        <w:bottom w:val="none" w:sz="0" w:space="0" w:color="auto"/>
        <w:right w:val="none" w:sz="0" w:space="0" w:color="auto"/>
      </w:divBdr>
    </w:div>
    <w:div w:id="51467588">
      <w:bodyDiv w:val="1"/>
      <w:marLeft w:val="0"/>
      <w:marRight w:val="0"/>
      <w:marTop w:val="0"/>
      <w:marBottom w:val="0"/>
      <w:divBdr>
        <w:top w:val="none" w:sz="0" w:space="0" w:color="auto"/>
        <w:left w:val="none" w:sz="0" w:space="0" w:color="auto"/>
        <w:bottom w:val="none" w:sz="0" w:space="0" w:color="auto"/>
        <w:right w:val="none" w:sz="0" w:space="0" w:color="auto"/>
      </w:divBdr>
    </w:div>
    <w:div w:id="58938765">
      <w:bodyDiv w:val="1"/>
      <w:marLeft w:val="0"/>
      <w:marRight w:val="0"/>
      <w:marTop w:val="0"/>
      <w:marBottom w:val="0"/>
      <w:divBdr>
        <w:top w:val="none" w:sz="0" w:space="0" w:color="auto"/>
        <w:left w:val="none" w:sz="0" w:space="0" w:color="auto"/>
        <w:bottom w:val="none" w:sz="0" w:space="0" w:color="auto"/>
        <w:right w:val="none" w:sz="0" w:space="0" w:color="auto"/>
      </w:divBdr>
    </w:div>
    <w:div w:id="69081431">
      <w:bodyDiv w:val="1"/>
      <w:marLeft w:val="0"/>
      <w:marRight w:val="0"/>
      <w:marTop w:val="0"/>
      <w:marBottom w:val="0"/>
      <w:divBdr>
        <w:top w:val="none" w:sz="0" w:space="0" w:color="auto"/>
        <w:left w:val="none" w:sz="0" w:space="0" w:color="auto"/>
        <w:bottom w:val="none" w:sz="0" w:space="0" w:color="auto"/>
        <w:right w:val="none" w:sz="0" w:space="0" w:color="auto"/>
      </w:divBdr>
    </w:div>
    <w:div w:id="78411842">
      <w:bodyDiv w:val="1"/>
      <w:marLeft w:val="0"/>
      <w:marRight w:val="0"/>
      <w:marTop w:val="0"/>
      <w:marBottom w:val="0"/>
      <w:divBdr>
        <w:top w:val="none" w:sz="0" w:space="0" w:color="auto"/>
        <w:left w:val="none" w:sz="0" w:space="0" w:color="auto"/>
        <w:bottom w:val="none" w:sz="0" w:space="0" w:color="auto"/>
        <w:right w:val="none" w:sz="0" w:space="0" w:color="auto"/>
      </w:divBdr>
    </w:div>
    <w:div w:id="83495241">
      <w:bodyDiv w:val="1"/>
      <w:marLeft w:val="0"/>
      <w:marRight w:val="0"/>
      <w:marTop w:val="0"/>
      <w:marBottom w:val="0"/>
      <w:divBdr>
        <w:top w:val="none" w:sz="0" w:space="0" w:color="auto"/>
        <w:left w:val="none" w:sz="0" w:space="0" w:color="auto"/>
        <w:bottom w:val="none" w:sz="0" w:space="0" w:color="auto"/>
        <w:right w:val="none" w:sz="0" w:space="0" w:color="auto"/>
      </w:divBdr>
    </w:div>
    <w:div w:id="84961164">
      <w:bodyDiv w:val="1"/>
      <w:marLeft w:val="0"/>
      <w:marRight w:val="0"/>
      <w:marTop w:val="0"/>
      <w:marBottom w:val="0"/>
      <w:divBdr>
        <w:top w:val="none" w:sz="0" w:space="0" w:color="auto"/>
        <w:left w:val="none" w:sz="0" w:space="0" w:color="auto"/>
        <w:bottom w:val="none" w:sz="0" w:space="0" w:color="auto"/>
        <w:right w:val="none" w:sz="0" w:space="0" w:color="auto"/>
      </w:divBdr>
    </w:div>
    <w:div w:id="89936989">
      <w:bodyDiv w:val="1"/>
      <w:marLeft w:val="0"/>
      <w:marRight w:val="0"/>
      <w:marTop w:val="0"/>
      <w:marBottom w:val="0"/>
      <w:divBdr>
        <w:top w:val="none" w:sz="0" w:space="0" w:color="auto"/>
        <w:left w:val="none" w:sz="0" w:space="0" w:color="auto"/>
        <w:bottom w:val="none" w:sz="0" w:space="0" w:color="auto"/>
        <w:right w:val="none" w:sz="0" w:space="0" w:color="auto"/>
      </w:divBdr>
    </w:div>
    <w:div w:id="95105044">
      <w:bodyDiv w:val="1"/>
      <w:marLeft w:val="0"/>
      <w:marRight w:val="0"/>
      <w:marTop w:val="0"/>
      <w:marBottom w:val="0"/>
      <w:divBdr>
        <w:top w:val="none" w:sz="0" w:space="0" w:color="auto"/>
        <w:left w:val="none" w:sz="0" w:space="0" w:color="auto"/>
        <w:bottom w:val="none" w:sz="0" w:space="0" w:color="auto"/>
        <w:right w:val="none" w:sz="0" w:space="0" w:color="auto"/>
      </w:divBdr>
    </w:div>
    <w:div w:id="106585256">
      <w:bodyDiv w:val="1"/>
      <w:marLeft w:val="0"/>
      <w:marRight w:val="0"/>
      <w:marTop w:val="0"/>
      <w:marBottom w:val="0"/>
      <w:divBdr>
        <w:top w:val="none" w:sz="0" w:space="0" w:color="auto"/>
        <w:left w:val="none" w:sz="0" w:space="0" w:color="auto"/>
        <w:bottom w:val="none" w:sz="0" w:space="0" w:color="auto"/>
        <w:right w:val="none" w:sz="0" w:space="0" w:color="auto"/>
      </w:divBdr>
    </w:div>
    <w:div w:id="114099639">
      <w:bodyDiv w:val="1"/>
      <w:marLeft w:val="0"/>
      <w:marRight w:val="0"/>
      <w:marTop w:val="0"/>
      <w:marBottom w:val="0"/>
      <w:divBdr>
        <w:top w:val="none" w:sz="0" w:space="0" w:color="auto"/>
        <w:left w:val="none" w:sz="0" w:space="0" w:color="auto"/>
        <w:bottom w:val="none" w:sz="0" w:space="0" w:color="auto"/>
        <w:right w:val="none" w:sz="0" w:space="0" w:color="auto"/>
      </w:divBdr>
    </w:div>
    <w:div w:id="140848103">
      <w:bodyDiv w:val="1"/>
      <w:marLeft w:val="0"/>
      <w:marRight w:val="0"/>
      <w:marTop w:val="0"/>
      <w:marBottom w:val="0"/>
      <w:divBdr>
        <w:top w:val="none" w:sz="0" w:space="0" w:color="auto"/>
        <w:left w:val="none" w:sz="0" w:space="0" w:color="auto"/>
        <w:bottom w:val="none" w:sz="0" w:space="0" w:color="auto"/>
        <w:right w:val="none" w:sz="0" w:space="0" w:color="auto"/>
      </w:divBdr>
    </w:div>
    <w:div w:id="180557937">
      <w:bodyDiv w:val="1"/>
      <w:marLeft w:val="0"/>
      <w:marRight w:val="0"/>
      <w:marTop w:val="0"/>
      <w:marBottom w:val="0"/>
      <w:divBdr>
        <w:top w:val="none" w:sz="0" w:space="0" w:color="auto"/>
        <w:left w:val="none" w:sz="0" w:space="0" w:color="auto"/>
        <w:bottom w:val="none" w:sz="0" w:space="0" w:color="auto"/>
        <w:right w:val="none" w:sz="0" w:space="0" w:color="auto"/>
      </w:divBdr>
    </w:div>
    <w:div w:id="181937724">
      <w:bodyDiv w:val="1"/>
      <w:marLeft w:val="0"/>
      <w:marRight w:val="0"/>
      <w:marTop w:val="0"/>
      <w:marBottom w:val="0"/>
      <w:divBdr>
        <w:top w:val="none" w:sz="0" w:space="0" w:color="auto"/>
        <w:left w:val="none" w:sz="0" w:space="0" w:color="auto"/>
        <w:bottom w:val="none" w:sz="0" w:space="0" w:color="auto"/>
        <w:right w:val="none" w:sz="0" w:space="0" w:color="auto"/>
      </w:divBdr>
    </w:div>
    <w:div w:id="185799492">
      <w:bodyDiv w:val="1"/>
      <w:marLeft w:val="0"/>
      <w:marRight w:val="0"/>
      <w:marTop w:val="0"/>
      <w:marBottom w:val="0"/>
      <w:divBdr>
        <w:top w:val="none" w:sz="0" w:space="0" w:color="auto"/>
        <w:left w:val="none" w:sz="0" w:space="0" w:color="auto"/>
        <w:bottom w:val="none" w:sz="0" w:space="0" w:color="auto"/>
        <w:right w:val="none" w:sz="0" w:space="0" w:color="auto"/>
      </w:divBdr>
    </w:div>
    <w:div w:id="193886040">
      <w:bodyDiv w:val="1"/>
      <w:marLeft w:val="0"/>
      <w:marRight w:val="0"/>
      <w:marTop w:val="0"/>
      <w:marBottom w:val="0"/>
      <w:divBdr>
        <w:top w:val="none" w:sz="0" w:space="0" w:color="auto"/>
        <w:left w:val="none" w:sz="0" w:space="0" w:color="auto"/>
        <w:bottom w:val="none" w:sz="0" w:space="0" w:color="auto"/>
        <w:right w:val="none" w:sz="0" w:space="0" w:color="auto"/>
      </w:divBdr>
    </w:div>
    <w:div w:id="203710939">
      <w:bodyDiv w:val="1"/>
      <w:marLeft w:val="0"/>
      <w:marRight w:val="0"/>
      <w:marTop w:val="0"/>
      <w:marBottom w:val="0"/>
      <w:divBdr>
        <w:top w:val="none" w:sz="0" w:space="0" w:color="auto"/>
        <w:left w:val="none" w:sz="0" w:space="0" w:color="auto"/>
        <w:bottom w:val="none" w:sz="0" w:space="0" w:color="auto"/>
        <w:right w:val="none" w:sz="0" w:space="0" w:color="auto"/>
      </w:divBdr>
    </w:div>
    <w:div w:id="209809210">
      <w:bodyDiv w:val="1"/>
      <w:marLeft w:val="0"/>
      <w:marRight w:val="0"/>
      <w:marTop w:val="0"/>
      <w:marBottom w:val="0"/>
      <w:divBdr>
        <w:top w:val="none" w:sz="0" w:space="0" w:color="auto"/>
        <w:left w:val="none" w:sz="0" w:space="0" w:color="auto"/>
        <w:bottom w:val="none" w:sz="0" w:space="0" w:color="auto"/>
        <w:right w:val="none" w:sz="0" w:space="0" w:color="auto"/>
      </w:divBdr>
    </w:div>
    <w:div w:id="213005601">
      <w:bodyDiv w:val="1"/>
      <w:marLeft w:val="0"/>
      <w:marRight w:val="0"/>
      <w:marTop w:val="0"/>
      <w:marBottom w:val="0"/>
      <w:divBdr>
        <w:top w:val="none" w:sz="0" w:space="0" w:color="auto"/>
        <w:left w:val="none" w:sz="0" w:space="0" w:color="auto"/>
        <w:bottom w:val="none" w:sz="0" w:space="0" w:color="auto"/>
        <w:right w:val="none" w:sz="0" w:space="0" w:color="auto"/>
      </w:divBdr>
    </w:div>
    <w:div w:id="224950350">
      <w:bodyDiv w:val="1"/>
      <w:marLeft w:val="0"/>
      <w:marRight w:val="0"/>
      <w:marTop w:val="0"/>
      <w:marBottom w:val="0"/>
      <w:divBdr>
        <w:top w:val="none" w:sz="0" w:space="0" w:color="auto"/>
        <w:left w:val="none" w:sz="0" w:space="0" w:color="auto"/>
        <w:bottom w:val="none" w:sz="0" w:space="0" w:color="auto"/>
        <w:right w:val="none" w:sz="0" w:space="0" w:color="auto"/>
      </w:divBdr>
    </w:div>
    <w:div w:id="226307050">
      <w:bodyDiv w:val="1"/>
      <w:marLeft w:val="0"/>
      <w:marRight w:val="0"/>
      <w:marTop w:val="0"/>
      <w:marBottom w:val="0"/>
      <w:divBdr>
        <w:top w:val="none" w:sz="0" w:space="0" w:color="auto"/>
        <w:left w:val="none" w:sz="0" w:space="0" w:color="auto"/>
        <w:bottom w:val="none" w:sz="0" w:space="0" w:color="auto"/>
        <w:right w:val="none" w:sz="0" w:space="0" w:color="auto"/>
      </w:divBdr>
    </w:div>
    <w:div w:id="241065196">
      <w:bodyDiv w:val="1"/>
      <w:marLeft w:val="0"/>
      <w:marRight w:val="0"/>
      <w:marTop w:val="0"/>
      <w:marBottom w:val="0"/>
      <w:divBdr>
        <w:top w:val="none" w:sz="0" w:space="0" w:color="auto"/>
        <w:left w:val="none" w:sz="0" w:space="0" w:color="auto"/>
        <w:bottom w:val="none" w:sz="0" w:space="0" w:color="auto"/>
        <w:right w:val="none" w:sz="0" w:space="0" w:color="auto"/>
      </w:divBdr>
    </w:div>
    <w:div w:id="244342272">
      <w:bodyDiv w:val="1"/>
      <w:marLeft w:val="0"/>
      <w:marRight w:val="0"/>
      <w:marTop w:val="0"/>
      <w:marBottom w:val="0"/>
      <w:divBdr>
        <w:top w:val="none" w:sz="0" w:space="0" w:color="auto"/>
        <w:left w:val="none" w:sz="0" w:space="0" w:color="auto"/>
        <w:bottom w:val="none" w:sz="0" w:space="0" w:color="auto"/>
        <w:right w:val="none" w:sz="0" w:space="0" w:color="auto"/>
      </w:divBdr>
    </w:div>
    <w:div w:id="275141359">
      <w:bodyDiv w:val="1"/>
      <w:marLeft w:val="0"/>
      <w:marRight w:val="0"/>
      <w:marTop w:val="0"/>
      <w:marBottom w:val="0"/>
      <w:divBdr>
        <w:top w:val="none" w:sz="0" w:space="0" w:color="auto"/>
        <w:left w:val="none" w:sz="0" w:space="0" w:color="auto"/>
        <w:bottom w:val="none" w:sz="0" w:space="0" w:color="auto"/>
        <w:right w:val="none" w:sz="0" w:space="0" w:color="auto"/>
      </w:divBdr>
    </w:div>
    <w:div w:id="292946795">
      <w:bodyDiv w:val="1"/>
      <w:marLeft w:val="0"/>
      <w:marRight w:val="0"/>
      <w:marTop w:val="0"/>
      <w:marBottom w:val="0"/>
      <w:divBdr>
        <w:top w:val="none" w:sz="0" w:space="0" w:color="auto"/>
        <w:left w:val="none" w:sz="0" w:space="0" w:color="auto"/>
        <w:bottom w:val="none" w:sz="0" w:space="0" w:color="auto"/>
        <w:right w:val="none" w:sz="0" w:space="0" w:color="auto"/>
      </w:divBdr>
    </w:div>
    <w:div w:id="297958590">
      <w:bodyDiv w:val="1"/>
      <w:marLeft w:val="0"/>
      <w:marRight w:val="0"/>
      <w:marTop w:val="0"/>
      <w:marBottom w:val="0"/>
      <w:divBdr>
        <w:top w:val="none" w:sz="0" w:space="0" w:color="auto"/>
        <w:left w:val="none" w:sz="0" w:space="0" w:color="auto"/>
        <w:bottom w:val="none" w:sz="0" w:space="0" w:color="auto"/>
        <w:right w:val="none" w:sz="0" w:space="0" w:color="auto"/>
      </w:divBdr>
    </w:div>
    <w:div w:id="315456495">
      <w:bodyDiv w:val="1"/>
      <w:marLeft w:val="0"/>
      <w:marRight w:val="0"/>
      <w:marTop w:val="0"/>
      <w:marBottom w:val="0"/>
      <w:divBdr>
        <w:top w:val="none" w:sz="0" w:space="0" w:color="auto"/>
        <w:left w:val="none" w:sz="0" w:space="0" w:color="auto"/>
        <w:bottom w:val="none" w:sz="0" w:space="0" w:color="auto"/>
        <w:right w:val="none" w:sz="0" w:space="0" w:color="auto"/>
      </w:divBdr>
    </w:div>
    <w:div w:id="326640254">
      <w:bodyDiv w:val="1"/>
      <w:marLeft w:val="0"/>
      <w:marRight w:val="0"/>
      <w:marTop w:val="0"/>
      <w:marBottom w:val="0"/>
      <w:divBdr>
        <w:top w:val="none" w:sz="0" w:space="0" w:color="auto"/>
        <w:left w:val="none" w:sz="0" w:space="0" w:color="auto"/>
        <w:bottom w:val="none" w:sz="0" w:space="0" w:color="auto"/>
        <w:right w:val="none" w:sz="0" w:space="0" w:color="auto"/>
      </w:divBdr>
    </w:div>
    <w:div w:id="340161827">
      <w:bodyDiv w:val="1"/>
      <w:marLeft w:val="0"/>
      <w:marRight w:val="0"/>
      <w:marTop w:val="0"/>
      <w:marBottom w:val="0"/>
      <w:divBdr>
        <w:top w:val="none" w:sz="0" w:space="0" w:color="auto"/>
        <w:left w:val="none" w:sz="0" w:space="0" w:color="auto"/>
        <w:bottom w:val="none" w:sz="0" w:space="0" w:color="auto"/>
        <w:right w:val="none" w:sz="0" w:space="0" w:color="auto"/>
      </w:divBdr>
    </w:div>
    <w:div w:id="342709878">
      <w:bodyDiv w:val="1"/>
      <w:marLeft w:val="0"/>
      <w:marRight w:val="0"/>
      <w:marTop w:val="0"/>
      <w:marBottom w:val="0"/>
      <w:divBdr>
        <w:top w:val="none" w:sz="0" w:space="0" w:color="auto"/>
        <w:left w:val="none" w:sz="0" w:space="0" w:color="auto"/>
        <w:bottom w:val="none" w:sz="0" w:space="0" w:color="auto"/>
        <w:right w:val="none" w:sz="0" w:space="0" w:color="auto"/>
      </w:divBdr>
    </w:div>
    <w:div w:id="356080545">
      <w:bodyDiv w:val="1"/>
      <w:marLeft w:val="0"/>
      <w:marRight w:val="0"/>
      <w:marTop w:val="0"/>
      <w:marBottom w:val="0"/>
      <w:divBdr>
        <w:top w:val="none" w:sz="0" w:space="0" w:color="auto"/>
        <w:left w:val="none" w:sz="0" w:space="0" w:color="auto"/>
        <w:bottom w:val="none" w:sz="0" w:space="0" w:color="auto"/>
        <w:right w:val="none" w:sz="0" w:space="0" w:color="auto"/>
      </w:divBdr>
    </w:div>
    <w:div w:id="375396159">
      <w:bodyDiv w:val="1"/>
      <w:marLeft w:val="0"/>
      <w:marRight w:val="0"/>
      <w:marTop w:val="0"/>
      <w:marBottom w:val="0"/>
      <w:divBdr>
        <w:top w:val="none" w:sz="0" w:space="0" w:color="auto"/>
        <w:left w:val="none" w:sz="0" w:space="0" w:color="auto"/>
        <w:bottom w:val="none" w:sz="0" w:space="0" w:color="auto"/>
        <w:right w:val="none" w:sz="0" w:space="0" w:color="auto"/>
      </w:divBdr>
    </w:div>
    <w:div w:id="382605287">
      <w:bodyDiv w:val="1"/>
      <w:marLeft w:val="0"/>
      <w:marRight w:val="0"/>
      <w:marTop w:val="0"/>
      <w:marBottom w:val="0"/>
      <w:divBdr>
        <w:top w:val="none" w:sz="0" w:space="0" w:color="auto"/>
        <w:left w:val="none" w:sz="0" w:space="0" w:color="auto"/>
        <w:bottom w:val="none" w:sz="0" w:space="0" w:color="auto"/>
        <w:right w:val="none" w:sz="0" w:space="0" w:color="auto"/>
      </w:divBdr>
    </w:div>
    <w:div w:id="385378082">
      <w:bodyDiv w:val="1"/>
      <w:marLeft w:val="0"/>
      <w:marRight w:val="0"/>
      <w:marTop w:val="0"/>
      <w:marBottom w:val="0"/>
      <w:divBdr>
        <w:top w:val="none" w:sz="0" w:space="0" w:color="auto"/>
        <w:left w:val="none" w:sz="0" w:space="0" w:color="auto"/>
        <w:bottom w:val="none" w:sz="0" w:space="0" w:color="auto"/>
        <w:right w:val="none" w:sz="0" w:space="0" w:color="auto"/>
      </w:divBdr>
    </w:div>
    <w:div w:id="399980568">
      <w:bodyDiv w:val="1"/>
      <w:marLeft w:val="0"/>
      <w:marRight w:val="0"/>
      <w:marTop w:val="0"/>
      <w:marBottom w:val="0"/>
      <w:divBdr>
        <w:top w:val="none" w:sz="0" w:space="0" w:color="auto"/>
        <w:left w:val="none" w:sz="0" w:space="0" w:color="auto"/>
        <w:bottom w:val="none" w:sz="0" w:space="0" w:color="auto"/>
        <w:right w:val="none" w:sz="0" w:space="0" w:color="auto"/>
      </w:divBdr>
    </w:div>
    <w:div w:id="401951551">
      <w:bodyDiv w:val="1"/>
      <w:marLeft w:val="0"/>
      <w:marRight w:val="0"/>
      <w:marTop w:val="0"/>
      <w:marBottom w:val="0"/>
      <w:divBdr>
        <w:top w:val="none" w:sz="0" w:space="0" w:color="auto"/>
        <w:left w:val="none" w:sz="0" w:space="0" w:color="auto"/>
        <w:bottom w:val="none" w:sz="0" w:space="0" w:color="auto"/>
        <w:right w:val="none" w:sz="0" w:space="0" w:color="auto"/>
      </w:divBdr>
    </w:div>
    <w:div w:id="408428167">
      <w:bodyDiv w:val="1"/>
      <w:marLeft w:val="0"/>
      <w:marRight w:val="0"/>
      <w:marTop w:val="0"/>
      <w:marBottom w:val="0"/>
      <w:divBdr>
        <w:top w:val="none" w:sz="0" w:space="0" w:color="auto"/>
        <w:left w:val="none" w:sz="0" w:space="0" w:color="auto"/>
        <w:bottom w:val="none" w:sz="0" w:space="0" w:color="auto"/>
        <w:right w:val="none" w:sz="0" w:space="0" w:color="auto"/>
      </w:divBdr>
    </w:div>
    <w:div w:id="421531093">
      <w:bodyDiv w:val="1"/>
      <w:marLeft w:val="0"/>
      <w:marRight w:val="0"/>
      <w:marTop w:val="0"/>
      <w:marBottom w:val="0"/>
      <w:divBdr>
        <w:top w:val="none" w:sz="0" w:space="0" w:color="auto"/>
        <w:left w:val="none" w:sz="0" w:space="0" w:color="auto"/>
        <w:bottom w:val="none" w:sz="0" w:space="0" w:color="auto"/>
        <w:right w:val="none" w:sz="0" w:space="0" w:color="auto"/>
      </w:divBdr>
    </w:div>
    <w:div w:id="429589386">
      <w:bodyDiv w:val="1"/>
      <w:marLeft w:val="0"/>
      <w:marRight w:val="0"/>
      <w:marTop w:val="0"/>
      <w:marBottom w:val="0"/>
      <w:divBdr>
        <w:top w:val="none" w:sz="0" w:space="0" w:color="auto"/>
        <w:left w:val="none" w:sz="0" w:space="0" w:color="auto"/>
        <w:bottom w:val="none" w:sz="0" w:space="0" w:color="auto"/>
        <w:right w:val="none" w:sz="0" w:space="0" w:color="auto"/>
      </w:divBdr>
    </w:div>
    <w:div w:id="434792386">
      <w:bodyDiv w:val="1"/>
      <w:marLeft w:val="0"/>
      <w:marRight w:val="0"/>
      <w:marTop w:val="0"/>
      <w:marBottom w:val="0"/>
      <w:divBdr>
        <w:top w:val="none" w:sz="0" w:space="0" w:color="auto"/>
        <w:left w:val="none" w:sz="0" w:space="0" w:color="auto"/>
        <w:bottom w:val="none" w:sz="0" w:space="0" w:color="auto"/>
        <w:right w:val="none" w:sz="0" w:space="0" w:color="auto"/>
      </w:divBdr>
    </w:div>
    <w:div w:id="434832426">
      <w:bodyDiv w:val="1"/>
      <w:marLeft w:val="0"/>
      <w:marRight w:val="0"/>
      <w:marTop w:val="0"/>
      <w:marBottom w:val="0"/>
      <w:divBdr>
        <w:top w:val="none" w:sz="0" w:space="0" w:color="auto"/>
        <w:left w:val="none" w:sz="0" w:space="0" w:color="auto"/>
        <w:bottom w:val="none" w:sz="0" w:space="0" w:color="auto"/>
        <w:right w:val="none" w:sz="0" w:space="0" w:color="auto"/>
      </w:divBdr>
    </w:div>
    <w:div w:id="444083275">
      <w:bodyDiv w:val="1"/>
      <w:marLeft w:val="0"/>
      <w:marRight w:val="0"/>
      <w:marTop w:val="0"/>
      <w:marBottom w:val="0"/>
      <w:divBdr>
        <w:top w:val="none" w:sz="0" w:space="0" w:color="auto"/>
        <w:left w:val="none" w:sz="0" w:space="0" w:color="auto"/>
        <w:bottom w:val="none" w:sz="0" w:space="0" w:color="auto"/>
        <w:right w:val="none" w:sz="0" w:space="0" w:color="auto"/>
      </w:divBdr>
    </w:div>
    <w:div w:id="452753452">
      <w:bodyDiv w:val="1"/>
      <w:marLeft w:val="0"/>
      <w:marRight w:val="0"/>
      <w:marTop w:val="0"/>
      <w:marBottom w:val="0"/>
      <w:divBdr>
        <w:top w:val="none" w:sz="0" w:space="0" w:color="auto"/>
        <w:left w:val="none" w:sz="0" w:space="0" w:color="auto"/>
        <w:bottom w:val="none" w:sz="0" w:space="0" w:color="auto"/>
        <w:right w:val="none" w:sz="0" w:space="0" w:color="auto"/>
      </w:divBdr>
    </w:div>
    <w:div w:id="455296836">
      <w:bodyDiv w:val="1"/>
      <w:marLeft w:val="0"/>
      <w:marRight w:val="0"/>
      <w:marTop w:val="0"/>
      <w:marBottom w:val="0"/>
      <w:divBdr>
        <w:top w:val="none" w:sz="0" w:space="0" w:color="auto"/>
        <w:left w:val="none" w:sz="0" w:space="0" w:color="auto"/>
        <w:bottom w:val="none" w:sz="0" w:space="0" w:color="auto"/>
        <w:right w:val="none" w:sz="0" w:space="0" w:color="auto"/>
      </w:divBdr>
    </w:div>
    <w:div w:id="460004910">
      <w:bodyDiv w:val="1"/>
      <w:marLeft w:val="0"/>
      <w:marRight w:val="0"/>
      <w:marTop w:val="0"/>
      <w:marBottom w:val="0"/>
      <w:divBdr>
        <w:top w:val="none" w:sz="0" w:space="0" w:color="auto"/>
        <w:left w:val="none" w:sz="0" w:space="0" w:color="auto"/>
        <w:bottom w:val="none" w:sz="0" w:space="0" w:color="auto"/>
        <w:right w:val="none" w:sz="0" w:space="0" w:color="auto"/>
      </w:divBdr>
    </w:div>
    <w:div w:id="471411968">
      <w:bodyDiv w:val="1"/>
      <w:marLeft w:val="0"/>
      <w:marRight w:val="0"/>
      <w:marTop w:val="0"/>
      <w:marBottom w:val="0"/>
      <w:divBdr>
        <w:top w:val="none" w:sz="0" w:space="0" w:color="auto"/>
        <w:left w:val="none" w:sz="0" w:space="0" w:color="auto"/>
        <w:bottom w:val="none" w:sz="0" w:space="0" w:color="auto"/>
        <w:right w:val="none" w:sz="0" w:space="0" w:color="auto"/>
      </w:divBdr>
    </w:div>
    <w:div w:id="489180321">
      <w:bodyDiv w:val="1"/>
      <w:marLeft w:val="0"/>
      <w:marRight w:val="0"/>
      <w:marTop w:val="0"/>
      <w:marBottom w:val="0"/>
      <w:divBdr>
        <w:top w:val="none" w:sz="0" w:space="0" w:color="auto"/>
        <w:left w:val="none" w:sz="0" w:space="0" w:color="auto"/>
        <w:bottom w:val="none" w:sz="0" w:space="0" w:color="auto"/>
        <w:right w:val="none" w:sz="0" w:space="0" w:color="auto"/>
      </w:divBdr>
    </w:div>
    <w:div w:id="503207196">
      <w:bodyDiv w:val="1"/>
      <w:marLeft w:val="0"/>
      <w:marRight w:val="0"/>
      <w:marTop w:val="0"/>
      <w:marBottom w:val="0"/>
      <w:divBdr>
        <w:top w:val="none" w:sz="0" w:space="0" w:color="auto"/>
        <w:left w:val="none" w:sz="0" w:space="0" w:color="auto"/>
        <w:bottom w:val="none" w:sz="0" w:space="0" w:color="auto"/>
        <w:right w:val="none" w:sz="0" w:space="0" w:color="auto"/>
      </w:divBdr>
    </w:div>
    <w:div w:id="507793074">
      <w:bodyDiv w:val="1"/>
      <w:marLeft w:val="0"/>
      <w:marRight w:val="0"/>
      <w:marTop w:val="0"/>
      <w:marBottom w:val="0"/>
      <w:divBdr>
        <w:top w:val="none" w:sz="0" w:space="0" w:color="auto"/>
        <w:left w:val="none" w:sz="0" w:space="0" w:color="auto"/>
        <w:bottom w:val="none" w:sz="0" w:space="0" w:color="auto"/>
        <w:right w:val="none" w:sz="0" w:space="0" w:color="auto"/>
      </w:divBdr>
    </w:div>
    <w:div w:id="509031186">
      <w:bodyDiv w:val="1"/>
      <w:marLeft w:val="0"/>
      <w:marRight w:val="0"/>
      <w:marTop w:val="0"/>
      <w:marBottom w:val="0"/>
      <w:divBdr>
        <w:top w:val="none" w:sz="0" w:space="0" w:color="auto"/>
        <w:left w:val="none" w:sz="0" w:space="0" w:color="auto"/>
        <w:bottom w:val="none" w:sz="0" w:space="0" w:color="auto"/>
        <w:right w:val="none" w:sz="0" w:space="0" w:color="auto"/>
      </w:divBdr>
    </w:div>
    <w:div w:id="516582776">
      <w:bodyDiv w:val="1"/>
      <w:marLeft w:val="0"/>
      <w:marRight w:val="0"/>
      <w:marTop w:val="0"/>
      <w:marBottom w:val="0"/>
      <w:divBdr>
        <w:top w:val="none" w:sz="0" w:space="0" w:color="auto"/>
        <w:left w:val="none" w:sz="0" w:space="0" w:color="auto"/>
        <w:bottom w:val="none" w:sz="0" w:space="0" w:color="auto"/>
        <w:right w:val="none" w:sz="0" w:space="0" w:color="auto"/>
      </w:divBdr>
    </w:div>
    <w:div w:id="523128693">
      <w:bodyDiv w:val="1"/>
      <w:marLeft w:val="0"/>
      <w:marRight w:val="0"/>
      <w:marTop w:val="0"/>
      <w:marBottom w:val="0"/>
      <w:divBdr>
        <w:top w:val="none" w:sz="0" w:space="0" w:color="auto"/>
        <w:left w:val="none" w:sz="0" w:space="0" w:color="auto"/>
        <w:bottom w:val="none" w:sz="0" w:space="0" w:color="auto"/>
        <w:right w:val="none" w:sz="0" w:space="0" w:color="auto"/>
      </w:divBdr>
    </w:div>
    <w:div w:id="524633540">
      <w:bodyDiv w:val="1"/>
      <w:marLeft w:val="0"/>
      <w:marRight w:val="0"/>
      <w:marTop w:val="0"/>
      <w:marBottom w:val="0"/>
      <w:divBdr>
        <w:top w:val="none" w:sz="0" w:space="0" w:color="auto"/>
        <w:left w:val="none" w:sz="0" w:space="0" w:color="auto"/>
        <w:bottom w:val="none" w:sz="0" w:space="0" w:color="auto"/>
        <w:right w:val="none" w:sz="0" w:space="0" w:color="auto"/>
      </w:divBdr>
    </w:div>
    <w:div w:id="562523056">
      <w:bodyDiv w:val="1"/>
      <w:marLeft w:val="0"/>
      <w:marRight w:val="0"/>
      <w:marTop w:val="0"/>
      <w:marBottom w:val="0"/>
      <w:divBdr>
        <w:top w:val="none" w:sz="0" w:space="0" w:color="auto"/>
        <w:left w:val="none" w:sz="0" w:space="0" w:color="auto"/>
        <w:bottom w:val="none" w:sz="0" w:space="0" w:color="auto"/>
        <w:right w:val="none" w:sz="0" w:space="0" w:color="auto"/>
      </w:divBdr>
    </w:div>
    <w:div w:id="568155897">
      <w:bodyDiv w:val="1"/>
      <w:marLeft w:val="0"/>
      <w:marRight w:val="0"/>
      <w:marTop w:val="0"/>
      <w:marBottom w:val="0"/>
      <w:divBdr>
        <w:top w:val="none" w:sz="0" w:space="0" w:color="auto"/>
        <w:left w:val="none" w:sz="0" w:space="0" w:color="auto"/>
        <w:bottom w:val="none" w:sz="0" w:space="0" w:color="auto"/>
        <w:right w:val="none" w:sz="0" w:space="0" w:color="auto"/>
      </w:divBdr>
    </w:div>
    <w:div w:id="583493485">
      <w:bodyDiv w:val="1"/>
      <w:marLeft w:val="0"/>
      <w:marRight w:val="0"/>
      <w:marTop w:val="0"/>
      <w:marBottom w:val="0"/>
      <w:divBdr>
        <w:top w:val="none" w:sz="0" w:space="0" w:color="auto"/>
        <w:left w:val="none" w:sz="0" w:space="0" w:color="auto"/>
        <w:bottom w:val="none" w:sz="0" w:space="0" w:color="auto"/>
        <w:right w:val="none" w:sz="0" w:space="0" w:color="auto"/>
      </w:divBdr>
    </w:div>
    <w:div w:id="600341211">
      <w:bodyDiv w:val="1"/>
      <w:marLeft w:val="0"/>
      <w:marRight w:val="0"/>
      <w:marTop w:val="0"/>
      <w:marBottom w:val="0"/>
      <w:divBdr>
        <w:top w:val="none" w:sz="0" w:space="0" w:color="auto"/>
        <w:left w:val="none" w:sz="0" w:space="0" w:color="auto"/>
        <w:bottom w:val="none" w:sz="0" w:space="0" w:color="auto"/>
        <w:right w:val="none" w:sz="0" w:space="0" w:color="auto"/>
      </w:divBdr>
    </w:div>
    <w:div w:id="616643102">
      <w:bodyDiv w:val="1"/>
      <w:marLeft w:val="0"/>
      <w:marRight w:val="0"/>
      <w:marTop w:val="0"/>
      <w:marBottom w:val="0"/>
      <w:divBdr>
        <w:top w:val="none" w:sz="0" w:space="0" w:color="auto"/>
        <w:left w:val="none" w:sz="0" w:space="0" w:color="auto"/>
        <w:bottom w:val="none" w:sz="0" w:space="0" w:color="auto"/>
        <w:right w:val="none" w:sz="0" w:space="0" w:color="auto"/>
      </w:divBdr>
    </w:div>
    <w:div w:id="635725398">
      <w:bodyDiv w:val="1"/>
      <w:marLeft w:val="0"/>
      <w:marRight w:val="0"/>
      <w:marTop w:val="0"/>
      <w:marBottom w:val="0"/>
      <w:divBdr>
        <w:top w:val="none" w:sz="0" w:space="0" w:color="auto"/>
        <w:left w:val="none" w:sz="0" w:space="0" w:color="auto"/>
        <w:bottom w:val="none" w:sz="0" w:space="0" w:color="auto"/>
        <w:right w:val="none" w:sz="0" w:space="0" w:color="auto"/>
      </w:divBdr>
    </w:div>
    <w:div w:id="651525996">
      <w:bodyDiv w:val="1"/>
      <w:marLeft w:val="0"/>
      <w:marRight w:val="0"/>
      <w:marTop w:val="0"/>
      <w:marBottom w:val="0"/>
      <w:divBdr>
        <w:top w:val="none" w:sz="0" w:space="0" w:color="auto"/>
        <w:left w:val="none" w:sz="0" w:space="0" w:color="auto"/>
        <w:bottom w:val="none" w:sz="0" w:space="0" w:color="auto"/>
        <w:right w:val="none" w:sz="0" w:space="0" w:color="auto"/>
      </w:divBdr>
    </w:div>
    <w:div w:id="652492540">
      <w:bodyDiv w:val="1"/>
      <w:marLeft w:val="0"/>
      <w:marRight w:val="0"/>
      <w:marTop w:val="0"/>
      <w:marBottom w:val="0"/>
      <w:divBdr>
        <w:top w:val="none" w:sz="0" w:space="0" w:color="auto"/>
        <w:left w:val="none" w:sz="0" w:space="0" w:color="auto"/>
        <w:bottom w:val="none" w:sz="0" w:space="0" w:color="auto"/>
        <w:right w:val="none" w:sz="0" w:space="0" w:color="auto"/>
      </w:divBdr>
    </w:div>
    <w:div w:id="659963270">
      <w:bodyDiv w:val="1"/>
      <w:marLeft w:val="0"/>
      <w:marRight w:val="0"/>
      <w:marTop w:val="0"/>
      <w:marBottom w:val="0"/>
      <w:divBdr>
        <w:top w:val="none" w:sz="0" w:space="0" w:color="auto"/>
        <w:left w:val="none" w:sz="0" w:space="0" w:color="auto"/>
        <w:bottom w:val="none" w:sz="0" w:space="0" w:color="auto"/>
        <w:right w:val="none" w:sz="0" w:space="0" w:color="auto"/>
      </w:divBdr>
    </w:div>
    <w:div w:id="669798694">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681736977">
      <w:bodyDiv w:val="1"/>
      <w:marLeft w:val="0"/>
      <w:marRight w:val="0"/>
      <w:marTop w:val="0"/>
      <w:marBottom w:val="0"/>
      <w:divBdr>
        <w:top w:val="none" w:sz="0" w:space="0" w:color="auto"/>
        <w:left w:val="none" w:sz="0" w:space="0" w:color="auto"/>
        <w:bottom w:val="none" w:sz="0" w:space="0" w:color="auto"/>
        <w:right w:val="none" w:sz="0" w:space="0" w:color="auto"/>
      </w:divBdr>
    </w:div>
    <w:div w:id="685667864">
      <w:bodyDiv w:val="1"/>
      <w:marLeft w:val="0"/>
      <w:marRight w:val="0"/>
      <w:marTop w:val="0"/>
      <w:marBottom w:val="0"/>
      <w:divBdr>
        <w:top w:val="none" w:sz="0" w:space="0" w:color="auto"/>
        <w:left w:val="none" w:sz="0" w:space="0" w:color="auto"/>
        <w:bottom w:val="none" w:sz="0" w:space="0" w:color="auto"/>
        <w:right w:val="none" w:sz="0" w:space="0" w:color="auto"/>
      </w:divBdr>
    </w:div>
    <w:div w:id="686447785">
      <w:bodyDiv w:val="1"/>
      <w:marLeft w:val="0"/>
      <w:marRight w:val="0"/>
      <w:marTop w:val="0"/>
      <w:marBottom w:val="0"/>
      <w:divBdr>
        <w:top w:val="none" w:sz="0" w:space="0" w:color="auto"/>
        <w:left w:val="none" w:sz="0" w:space="0" w:color="auto"/>
        <w:bottom w:val="none" w:sz="0" w:space="0" w:color="auto"/>
        <w:right w:val="none" w:sz="0" w:space="0" w:color="auto"/>
      </w:divBdr>
    </w:div>
    <w:div w:id="697661022">
      <w:bodyDiv w:val="1"/>
      <w:marLeft w:val="0"/>
      <w:marRight w:val="0"/>
      <w:marTop w:val="0"/>
      <w:marBottom w:val="0"/>
      <w:divBdr>
        <w:top w:val="none" w:sz="0" w:space="0" w:color="auto"/>
        <w:left w:val="none" w:sz="0" w:space="0" w:color="auto"/>
        <w:bottom w:val="none" w:sz="0" w:space="0" w:color="auto"/>
        <w:right w:val="none" w:sz="0" w:space="0" w:color="auto"/>
      </w:divBdr>
    </w:div>
    <w:div w:id="702167332">
      <w:bodyDiv w:val="1"/>
      <w:marLeft w:val="0"/>
      <w:marRight w:val="0"/>
      <w:marTop w:val="0"/>
      <w:marBottom w:val="0"/>
      <w:divBdr>
        <w:top w:val="none" w:sz="0" w:space="0" w:color="auto"/>
        <w:left w:val="none" w:sz="0" w:space="0" w:color="auto"/>
        <w:bottom w:val="none" w:sz="0" w:space="0" w:color="auto"/>
        <w:right w:val="none" w:sz="0" w:space="0" w:color="auto"/>
      </w:divBdr>
    </w:div>
    <w:div w:id="707413510">
      <w:bodyDiv w:val="1"/>
      <w:marLeft w:val="0"/>
      <w:marRight w:val="0"/>
      <w:marTop w:val="0"/>
      <w:marBottom w:val="0"/>
      <w:divBdr>
        <w:top w:val="none" w:sz="0" w:space="0" w:color="auto"/>
        <w:left w:val="none" w:sz="0" w:space="0" w:color="auto"/>
        <w:bottom w:val="none" w:sz="0" w:space="0" w:color="auto"/>
        <w:right w:val="none" w:sz="0" w:space="0" w:color="auto"/>
      </w:divBdr>
    </w:div>
    <w:div w:id="716465153">
      <w:bodyDiv w:val="1"/>
      <w:marLeft w:val="0"/>
      <w:marRight w:val="0"/>
      <w:marTop w:val="0"/>
      <w:marBottom w:val="0"/>
      <w:divBdr>
        <w:top w:val="none" w:sz="0" w:space="0" w:color="auto"/>
        <w:left w:val="none" w:sz="0" w:space="0" w:color="auto"/>
        <w:bottom w:val="none" w:sz="0" w:space="0" w:color="auto"/>
        <w:right w:val="none" w:sz="0" w:space="0" w:color="auto"/>
      </w:divBdr>
    </w:div>
    <w:div w:id="728574400">
      <w:bodyDiv w:val="1"/>
      <w:marLeft w:val="0"/>
      <w:marRight w:val="0"/>
      <w:marTop w:val="0"/>
      <w:marBottom w:val="0"/>
      <w:divBdr>
        <w:top w:val="none" w:sz="0" w:space="0" w:color="auto"/>
        <w:left w:val="none" w:sz="0" w:space="0" w:color="auto"/>
        <w:bottom w:val="none" w:sz="0" w:space="0" w:color="auto"/>
        <w:right w:val="none" w:sz="0" w:space="0" w:color="auto"/>
      </w:divBdr>
    </w:div>
    <w:div w:id="730083954">
      <w:bodyDiv w:val="1"/>
      <w:marLeft w:val="0"/>
      <w:marRight w:val="0"/>
      <w:marTop w:val="0"/>
      <w:marBottom w:val="0"/>
      <w:divBdr>
        <w:top w:val="none" w:sz="0" w:space="0" w:color="auto"/>
        <w:left w:val="none" w:sz="0" w:space="0" w:color="auto"/>
        <w:bottom w:val="none" w:sz="0" w:space="0" w:color="auto"/>
        <w:right w:val="none" w:sz="0" w:space="0" w:color="auto"/>
      </w:divBdr>
    </w:div>
    <w:div w:id="737167921">
      <w:bodyDiv w:val="1"/>
      <w:marLeft w:val="0"/>
      <w:marRight w:val="0"/>
      <w:marTop w:val="0"/>
      <w:marBottom w:val="0"/>
      <w:divBdr>
        <w:top w:val="none" w:sz="0" w:space="0" w:color="auto"/>
        <w:left w:val="none" w:sz="0" w:space="0" w:color="auto"/>
        <w:bottom w:val="none" w:sz="0" w:space="0" w:color="auto"/>
        <w:right w:val="none" w:sz="0" w:space="0" w:color="auto"/>
      </w:divBdr>
    </w:div>
    <w:div w:id="740519182">
      <w:bodyDiv w:val="1"/>
      <w:marLeft w:val="0"/>
      <w:marRight w:val="0"/>
      <w:marTop w:val="0"/>
      <w:marBottom w:val="0"/>
      <w:divBdr>
        <w:top w:val="none" w:sz="0" w:space="0" w:color="auto"/>
        <w:left w:val="none" w:sz="0" w:space="0" w:color="auto"/>
        <w:bottom w:val="none" w:sz="0" w:space="0" w:color="auto"/>
        <w:right w:val="none" w:sz="0" w:space="0" w:color="auto"/>
      </w:divBdr>
    </w:div>
    <w:div w:id="741682541">
      <w:bodyDiv w:val="1"/>
      <w:marLeft w:val="0"/>
      <w:marRight w:val="0"/>
      <w:marTop w:val="0"/>
      <w:marBottom w:val="0"/>
      <w:divBdr>
        <w:top w:val="none" w:sz="0" w:space="0" w:color="auto"/>
        <w:left w:val="none" w:sz="0" w:space="0" w:color="auto"/>
        <w:bottom w:val="none" w:sz="0" w:space="0" w:color="auto"/>
        <w:right w:val="none" w:sz="0" w:space="0" w:color="auto"/>
      </w:divBdr>
    </w:div>
    <w:div w:id="759761373">
      <w:bodyDiv w:val="1"/>
      <w:marLeft w:val="0"/>
      <w:marRight w:val="0"/>
      <w:marTop w:val="0"/>
      <w:marBottom w:val="0"/>
      <w:divBdr>
        <w:top w:val="none" w:sz="0" w:space="0" w:color="auto"/>
        <w:left w:val="none" w:sz="0" w:space="0" w:color="auto"/>
        <w:bottom w:val="none" w:sz="0" w:space="0" w:color="auto"/>
        <w:right w:val="none" w:sz="0" w:space="0" w:color="auto"/>
      </w:divBdr>
    </w:div>
    <w:div w:id="768307543">
      <w:bodyDiv w:val="1"/>
      <w:marLeft w:val="0"/>
      <w:marRight w:val="0"/>
      <w:marTop w:val="0"/>
      <w:marBottom w:val="0"/>
      <w:divBdr>
        <w:top w:val="none" w:sz="0" w:space="0" w:color="auto"/>
        <w:left w:val="none" w:sz="0" w:space="0" w:color="auto"/>
        <w:bottom w:val="none" w:sz="0" w:space="0" w:color="auto"/>
        <w:right w:val="none" w:sz="0" w:space="0" w:color="auto"/>
      </w:divBdr>
    </w:div>
    <w:div w:id="778255831">
      <w:bodyDiv w:val="1"/>
      <w:marLeft w:val="0"/>
      <w:marRight w:val="0"/>
      <w:marTop w:val="0"/>
      <w:marBottom w:val="0"/>
      <w:divBdr>
        <w:top w:val="none" w:sz="0" w:space="0" w:color="auto"/>
        <w:left w:val="none" w:sz="0" w:space="0" w:color="auto"/>
        <w:bottom w:val="none" w:sz="0" w:space="0" w:color="auto"/>
        <w:right w:val="none" w:sz="0" w:space="0" w:color="auto"/>
      </w:divBdr>
    </w:div>
    <w:div w:id="782264658">
      <w:bodyDiv w:val="1"/>
      <w:marLeft w:val="0"/>
      <w:marRight w:val="0"/>
      <w:marTop w:val="0"/>
      <w:marBottom w:val="0"/>
      <w:divBdr>
        <w:top w:val="none" w:sz="0" w:space="0" w:color="auto"/>
        <w:left w:val="none" w:sz="0" w:space="0" w:color="auto"/>
        <w:bottom w:val="none" w:sz="0" w:space="0" w:color="auto"/>
        <w:right w:val="none" w:sz="0" w:space="0" w:color="auto"/>
      </w:divBdr>
    </w:div>
    <w:div w:id="787967546">
      <w:bodyDiv w:val="1"/>
      <w:marLeft w:val="0"/>
      <w:marRight w:val="0"/>
      <w:marTop w:val="0"/>
      <w:marBottom w:val="0"/>
      <w:divBdr>
        <w:top w:val="none" w:sz="0" w:space="0" w:color="auto"/>
        <w:left w:val="none" w:sz="0" w:space="0" w:color="auto"/>
        <w:bottom w:val="none" w:sz="0" w:space="0" w:color="auto"/>
        <w:right w:val="none" w:sz="0" w:space="0" w:color="auto"/>
      </w:divBdr>
    </w:div>
    <w:div w:id="794564616">
      <w:bodyDiv w:val="1"/>
      <w:marLeft w:val="0"/>
      <w:marRight w:val="0"/>
      <w:marTop w:val="0"/>
      <w:marBottom w:val="0"/>
      <w:divBdr>
        <w:top w:val="none" w:sz="0" w:space="0" w:color="auto"/>
        <w:left w:val="none" w:sz="0" w:space="0" w:color="auto"/>
        <w:bottom w:val="none" w:sz="0" w:space="0" w:color="auto"/>
        <w:right w:val="none" w:sz="0" w:space="0" w:color="auto"/>
      </w:divBdr>
    </w:div>
    <w:div w:id="795217656">
      <w:bodyDiv w:val="1"/>
      <w:marLeft w:val="0"/>
      <w:marRight w:val="0"/>
      <w:marTop w:val="0"/>
      <w:marBottom w:val="0"/>
      <w:divBdr>
        <w:top w:val="none" w:sz="0" w:space="0" w:color="auto"/>
        <w:left w:val="none" w:sz="0" w:space="0" w:color="auto"/>
        <w:bottom w:val="none" w:sz="0" w:space="0" w:color="auto"/>
        <w:right w:val="none" w:sz="0" w:space="0" w:color="auto"/>
      </w:divBdr>
    </w:div>
    <w:div w:id="828911550">
      <w:bodyDiv w:val="1"/>
      <w:marLeft w:val="0"/>
      <w:marRight w:val="0"/>
      <w:marTop w:val="0"/>
      <w:marBottom w:val="0"/>
      <w:divBdr>
        <w:top w:val="none" w:sz="0" w:space="0" w:color="auto"/>
        <w:left w:val="none" w:sz="0" w:space="0" w:color="auto"/>
        <w:bottom w:val="none" w:sz="0" w:space="0" w:color="auto"/>
        <w:right w:val="none" w:sz="0" w:space="0" w:color="auto"/>
      </w:divBdr>
    </w:div>
    <w:div w:id="841894471">
      <w:bodyDiv w:val="1"/>
      <w:marLeft w:val="0"/>
      <w:marRight w:val="0"/>
      <w:marTop w:val="0"/>
      <w:marBottom w:val="0"/>
      <w:divBdr>
        <w:top w:val="none" w:sz="0" w:space="0" w:color="auto"/>
        <w:left w:val="none" w:sz="0" w:space="0" w:color="auto"/>
        <w:bottom w:val="none" w:sz="0" w:space="0" w:color="auto"/>
        <w:right w:val="none" w:sz="0" w:space="0" w:color="auto"/>
      </w:divBdr>
    </w:div>
    <w:div w:id="861357986">
      <w:bodyDiv w:val="1"/>
      <w:marLeft w:val="0"/>
      <w:marRight w:val="0"/>
      <w:marTop w:val="0"/>
      <w:marBottom w:val="0"/>
      <w:divBdr>
        <w:top w:val="none" w:sz="0" w:space="0" w:color="auto"/>
        <w:left w:val="none" w:sz="0" w:space="0" w:color="auto"/>
        <w:bottom w:val="none" w:sz="0" w:space="0" w:color="auto"/>
        <w:right w:val="none" w:sz="0" w:space="0" w:color="auto"/>
      </w:divBdr>
    </w:div>
    <w:div w:id="898243398">
      <w:bodyDiv w:val="1"/>
      <w:marLeft w:val="0"/>
      <w:marRight w:val="0"/>
      <w:marTop w:val="0"/>
      <w:marBottom w:val="0"/>
      <w:divBdr>
        <w:top w:val="none" w:sz="0" w:space="0" w:color="auto"/>
        <w:left w:val="none" w:sz="0" w:space="0" w:color="auto"/>
        <w:bottom w:val="none" w:sz="0" w:space="0" w:color="auto"/>
        <w:right w:val="none" w:sz="0" w:space="0" w:color="auto"/>
      </w:divBdr>
    </w:div>
    <w:div w:id="915285717">
      <w:bodyDiv w:val="1"/>
      <w:marLeft w:val="0"/>
      <w:marRight w:val="0"/>
      <w:marTop w:val="0"/>
      <w:marBottom w:val="0"/>
      <w:divBdr>
        <w:top w:val="none" w:sz="0" w:space="0" w:color="auto"/>
        <w:left w:val="none" w:sz="0" w:space="0" w:color="auto"/>
        <w:bottom w:val="none" w:sz="0" w:space="0" w:color="auto"/>
        <w:right w:val="none" w:sz="0" w:space="0" w:color="auto"/>
      </w:divBdr>
    </w:div>
    <w:div w:id="934678080">
      <w:bodyDiv w:val="1"/>
      <w:marLeft w:val="0"/>
      <w:marRight w:val="0"/>
      <w:marTop w:val="0"/>
      <w:marBottom w:val="0"/>
      <w:divBdr>
        <w:top w:val="none" w:sz="0" w:space="0" w:color="auto"/>
        <w:left w:val="none" w:sz="0" w:space="0" w:color="auto"/>
        <w:bottom w:val="none" w:sz="0" w:space="0" w:color="auto"/>
        <w:right w:val="none" w:sz="0" w:space="0" w:color="auto"/>
      </w:divBdr>
    </w:div>
    <w:div w:id="935022869">
      <w:bodyDiv w:val="1"/>
      <w:marLeft w:val="0"/>
      <w:marRight w:val="0"/>
      <w:marTop w:val="0"/>
      <w:marBottom w:val="0"/>
      <w:divBdr>
        <w:top w:val="none" w:sz="0" w:space="0" w:color="auto"/>
        <w:left w:val="none" w:sz="0" w:space="0" w:color="auto"/>
        <w:bottom w:val="none" w:sz="0" w:space="0" w:color="auto"/>
        <w:right w:val="none" w:sz="0" w:space="0" w:color="auto"/>
      </w:divBdr>
    </w:div>
    <w:div w:id="949556160">
      <w:bodyDiv w:val="1"/>
      <w:marLeft w:val="0"/>
      <w:marRight w:val="0"/>
      <w:marTop w:val="0"/>
      <w:marBottom w:val="0"/>
      <w:divBdr>
        <w:top w:val="none" w:sz="0" w:space="0" w:color="auto"/>
        <w:left w:val="none" w:sz="0" w:space="0" w:color="auto"/>
        <w:bottom w:val="none" w:sz="0" w:space="0" w:color="auto"/>
        <w:right w:val="none" w:sz="0" w:space="0" w:color="auto"/>
      </w:divBdr>
    </w:div>
    <w:div w:id="955715811">
      <w:bodyDiv w:val="1"/>
      <w:marLeft w:val="0"/>
      <w:marRight w:val="0"/>
      <w:marTop w:val="0"/>
      <w:marBottom w:val="0"/>
      <w:divBdr>
        <w:top w:val="none" w:sz="0" w:space="0" w:color="auto"/>
        <w:left w:val="none" w:sz="0" w:space="0" w:color="auto"/>
        <w:bottom w:val="none" w:sz="0" w:space="0" w:color="auto"/>
        <w:right w:val="none" w:sz="0" w:space="0" w:color="auto"/>
      </w:divBdr>
    </w:div>
    <w:div w:id="963731935">
      <w:bodyDiv w:val="1"/>
      <w:marLeft w:val="0"/>
      <w:marRight w:val="0"/>
      <w:marTop w:val="0"/>
      <w:marBottom w:val="0"/>
      <w:divBdr>
        <w:top w:val="none" w:sz="0" w:space="0" w:color="auto"/>
        <w:left w:val="none" w:sz="0" w:space="0" w:color="auto"/>
        <w:bottom w:val="none" w:sz="0" w:space="0" w:color="auto"/>
        <w:right w:val="none" w:sz="0" w:space="0" w:color="auto"/>
      </w:divBdr>
    </w:div>
    <w:div w:id="975332332">
      <w:bodyDiv w:val="1"/>
      <w:marLeft w:val="0"/>
      <w:marRight w:val="0"/>
      <w:marTop w:val="0"/>
      <w:marBottom w:val="0"/>
      <w:divBdr>
        <w:top w:val="none" w:sz="0" w:space="0" w:color="auto"/>
        <w:left w:val="none" w:sz="0" w:space="0" w:color="auto"/>
        <w:bottom w:val="none" w:sz="0" w:space="0" w:color="auto"/>
        <w:right w:val="none" w:sz="0" w:space="0" w:color="auto"/>
      </w:divBdr>
    </w:div>
    <w:div w:id="984239689">
      <w:bodyDiv w:val="1"/>
      <w:marLeft w:val="0"/>
      <w:marRight w:val="0"/>
      <w:marTop w:val="0"/>
      <w:marBottom w:val="0"/>
      <w:divBdr>
        <w:top w:val="none" w:sz="0" w:space="0" w:color="auto"/>
        <w:left w:val="none" w:sz="0" w:space="0" w:color="auto"/>
        <w:bottom w:val="none" w:sz="0" w:space="0" w:color="auto"/>
        <w:right w:val="none" w:sz="0" w:space="0" w:color="auto"/>
      </w:divBdr>
    </w:div>
    <w:div w:id="989944969">
      <w:bodyDiv w:val="1"/>
      <w:marLeft w:val="0"/>
      <w:marRight w:val="0"/>
      <w:marTop w:val="0"/>
      <w:marBottom w:val="0"/>
      <w:divBdr>
        <w:top w:val="none" w:sz="0" w:space="0" w:color="auto"/>
        <w:left w:val="none" w:sz="0" w:space="0" w:color="auto"/>
        <w:bottom w:val="none" w:sz="0" w:space="0" w:color="auto"/>
        <w:right w:val="none" w:sz="0" w:space="0" w:color="auto"/>
      </w:divBdr>
    </w:div>
    <w:div w:id="1004433343">
      <w:bodyDiv w:val="1"/>
      <w:marLeft w:val="0"/>
      <w:marRight w:val="0"/>
      <w:marTop w:val="0"/>
      <w:marBottom w:val="0"/>
      <w:divBdr>
        <w:top w:val="none" w:sz="0" w:space="0" w:color="auto"/>
        <w:left w:val="none" w:sz="0" w:space="0" w:color="auto"/>
        <w:bottom w:val="none" w:sz="0" w:space="0" w:color="auto"/>
        <w:right w:val="none" w:sz="0" w:space="0" w:color="auto"/>
      </w:divBdr>
    </w:div>
    <w:div w:id="1005935563">
      <w:bodyDiv w:val="1"/>
      <w:marLeft w:val="0"/>
      <w:marRight w:val="0"/>
      <w:marTop w:val="0"/>
      <w:marBottom w:val="0"/>
      <w:divBdr>
        <w:top w:val="none" w:sz="0" w:space="0" w:color="auto"/>
        <w:left w:val="none" w:sz="0" w:space="0" w:color="auto"/>
        <w:bottom w:val="none" w:sz="0" w:space="0" w:color="auto"/>
        <w:right w:val="none" w:sz="0" w:space="0" w:color="auto"/>
      </w:divBdr>
    </w:div>
    <w:div w:id="1014838538">
      <w:bodyDiv w:val="1"/>
      <w:marLeft w:val="0"/>
      <w:marRight w:val="0"/>
      <w:marTop w:val="0"/>
      <w:marBottom w:val="0"/>
      <w:divBdr>
        <w:top w:val="none" w:sz="0" w:space="0" w:color="auto"/>
        <w:left w:val="none" w:sz="0" w:space="0" w:color="auto"/>
        <w:bottom w:val="none" w:sz="0" w:space="0" w:color="auto"/>
        <w:right w:val="none" w:sz="0" w:space="0" w:color="auto"/>
      </w:divBdr>
    </w:div>
    <w:div w:id="1019431502">
      <w:bodyDiv w:val="1"/>
      <w:marLeft w:val="0"/>
      <w:marRight w:val="0"/>
      <w:marTop w:val="0"/>
      <w:marBottom w:val="0"/>
      <w:divBdr>
        <w:top w:val="none" w:sz="0" w:space="0" w:color="auto"/>
        <w:left w:val="none" w:sz="0" w:space="0" w:color="auto"/>
        <w:bottom w:val="none" w:sz="0" w:space="0" w:color="auto"/>
        <w:right w:val="none" w:sz="0" w:space="0" w:color="auto"/>
      </w:divBdr>
    </w:div>
    <w:div w:id="1029910615">
      <w:bodyDiv w:val="1"/>
      <w:marLeft w:val="0"/>
      <w:marRight w:val="0"/>
      <w:marTop w:val="0"/>
      <w:marBottom w:val="0"/>
      <w:divBdr>
        <w:top w:val="none" w:sz="0" w:space="0" w:color="auto"/>
        <w:left w:val="none" w:sz="0" w:space="0" w:color="auto"/>
        <w:bottom w:val="none" w:sz="0" w:space="0" w:color="auto"/>
        <w:right w:val="none" w:sz="0" w:space="0" w:color="auto"/>
      </w:divBdr>
    </w:div>
    <w:div w:id="1035154278">
      <w:bodyDiv w:val="1"/>
      <w:marLeft w:val="0"/>
      <w:marRight w:val="0"/>
      <w:marTop w:val="0"/>
      <w:marBottom w:val="0"/>
      <w:divBdr>
        <w:top w:val="none" w:sz="0" w:space="0" w:color="auto"/>
        <w:left w:val="none" w:sz="0" w:space="0" w:color="auto"/>
        <w:bottom w:val="none" w:sz="0" w:space="0" w:color="auto"/>
        <w:right w:val="none" w:sz="0" w:space="0" w:color="auto"/>
      </w:divBdr>
    </w:div>
    <w:div w:id="1045183233">
      <w:bodyDiv w:val="1"/>
      <w:marLeft w:val="0"/>
      <w:marRight w:val="0"/>
      <w:marTop w:val="0"/>
      <w:marBottom w:val="0"/>
      <w:divBdr>
        <w:top w:val="none" w:sz="0" w:space="0" w:color="auto"/>
        <w:left w:val="none" w:sz="0" w:space="0" w:color="auto"/>
        <w:bottom w:val="none" w:sz="0" w:space="0" w:color="auto"/>
        <w:right w:val="none" w:sz="0" w:space="0" w:color="auto"/>
      </w:divBdr>
    </w:div>
    <w:div w:id="1053506235">
      <w:bodyDiv w:val="1"/>
      <w:marLeft w:val="0"/>
      <w:marRight w:val="0"/>
      <w:marTop w:val="0"/>
      <w:marBottom w:val="0"/>
      <w:divBdr>
        <w:top w:val="none" w:sz="0" w:space="0" w:color="auto"/>
        <w:left w:val="none" w:sz="0" w:space="0" w:color="auto"/>
        <w:bottom w:val="none" w:sz="0" w:space="0" w:color="auto"/>
        <w:right w:val="none" w:sz="0" w:space="0" w:color="auto"/>
      </w:divBdr>
    </w:div>
    <w:div w:id="1069573313">
      <w:bodyDiv w:val="1"/>
      <w:marLeft w:val="0"/>
      <w:marRight w:val="0"/>
      <w:marTop w:val="0"/>
      <w:marBottom w:val="0"/>
      <w:divBdr>
        <w:top w:val="none" w:sz="0" w:space="0" w:color="auto"/>
        <w:left w:val="none" w:sz="0" w:space="0" w:color="auto"/>
        <w:bottom w:val="none" w:sz="0" w:space="0" w:color="auto"/>
        <w:right w:val="none" w:sz="0" w:space="0" w:color="auto"/>
      </w:divBdr>
    </w:div>
    <w:div w:id="1106844973">
      <w:bodyDiv w:val="1"/>
      <w:marLeft w:val="0"/>
      <w:marRight w:val="0"/>
      <w:marTop w:val="0"/>
      <w:marBottom w:val="0"/>
      <w:divBdr>
        <w:top w:val="none" w:sz="0" w:space="0" w:color="auto"/>
        <w:left w:val="none" w:sz="0" w:space="0" w:color="auto"/>
        <w:bottom w:val="none" w:sz="0" w:space="0" w:color="auto"/>
        <w:right w:val="none" w:sz="0" w:space="0" w:color="auto"/>
      </w:divBdr>
    </w:div>
    <w:div w:id="1118258395">
      <w:bodyDiv w:val="1"/>
      <w:marLeft w:val="0"/>
      <w:marRight w:val="0"/>
      <w:marTop w:val="0"/>
      <w:marBottom w:val="0"/>
      <w:divBdr>
        <w:top w:val="none" w:sz="0" w:space="0" w:color="auto"/>
        <w:left w:val="none" w:sz="0" w:space="0" w:color="auto"/>
        <w:bottom w:val="none" w:sz="0" w:space="0" w:color="auto"/>
        <w:right w:val="none" w:sz="0" w:space="0" w:color="auto"/>
      </w:divBdr>
    </w:div>
    <w:div w:id="1124346859">
      <w:bodyDiv w:val="1"/>
      <w:marLeft w:val="0"/>
      <w:marRight w:val="0"/>
      <w:marTop w:val="0"/>
      <w:marBottom w:val="0"/>
      <w:divBdr>
        <w:top w:val="none" w:sz="0" w:space="0" w:color="auto"/>
        <w:left w:val="none" w:sz="0" w:space="0" w:color="auto"/>
        <w:bottom w:val="none" w:sz="0" w:space="0" w:color="auto"/>
        <w:right w:val="none" w:sz="0" w:space="0" w:color="auto"/>
      </w:divBdr>
    </w:div>
    <w:div w:id="1128822406">
      <w:bodyDiv w:val="1"/>
      <w:marLeft w:val="0"/>
      <w:marRight w:val="0"/>
      <w:marTop w:val="0"/>
      <w:marBottom w:val="0"/>
      <w:divBdr>
        <w:top w:val="none" w:sz="0" w:space="0" w:color="auto"/>
        <w:left w:val="none" w:sz="0" w:space="0" w:color="auto"/>
        <w:bottom w:val="none" w:sz="0" w:space="0" w:color="auto"/>
        <w:right w:val="none" w:sz="0" w:space="0" w:color="auto"/>
      </w:divBdr>
    </w:div>
    <w:div w:id="1134832884">
      <w:bodyDiv w:val="1"/>
      <w:marLeft w:val="0"/>
      <w:marRight w:val="0"/>
      <w:marTop w:val="0"/>
      <w:marBottom w:val="0"/>
      <w:divBdr>
        <w:top w:val="none" w:sz="0" w:space="0" w:color="auto"/>
        <w:left w:val="none" w:sz="0" w:space="0" w:color="auto"/>
        <w:bottom w:val="none" w:sz="0" w:space="0" w:color="auto"/>
        <w:right w:val="none" w:sz="0" w:space="0" w:color="auto"/>
      </w:divBdr>
    </w:div>
    <w:div w:id="1137842026">
      <w:bodyDiv w:val="1"/>
      <w:marLeft w:val="0"/>
      <w:marRight w:val="0"/>
      <w:marTop w:val="0"/>
      <w:marBottom w:val="0"/>
      <w:divBdr>
        <w:top w:val="none" w:sz="0" w:space="0" w:color="auto"/>
        <w:left w:val="none" w:sz="0" w:space="0" w:color="auto"/>
        <w:bottom w:val="none" w:sz="0" w:space="0" w:color="auto"/>
        <w:right w:val="none" w:sz="0" w:space="0" w:color="auto"/>
      </w:divBdr>
    </w:div>
    <w:div w:id="1140489915">
      <w:bodyDiv w:val="1"/>
      <w:marLeft w:val="0"/>
      <w:marRight w:val="0"/>
      <w:marTop w:val="0"/>
      <w:marBottom w:val="0"/>
      <w:divBdr>
        <w:top w:val="none" w:sz="0" w:space="0" w:color="auto"/>
        <w:left w:val="none" w:sz="0" w:space="0" w:color="auto"/>
        <w:bottom w:val="none" w:sz="0" w:space="0" w:color="auto"/>
        <w:right w:val="none" w:sz="0" w:space="0" w:color="auto"/>
      </w:divBdr>
    </w:div>
    <w:div w:id="1140802656">
      <w:bodyDiv w:val="1"/>
      <w:marLeft w:val="0"/>
      <w:marRight w:val="0"/>
      <w:marTop w:val="0"/>
      <w:marBottom w:val="0"/>
      <w:divBdr>
        <w:top w:val="none" w:sz="0" w:space="0" w:color="auto"/>
        <w:left w:val="none" w:sz="0" w:space="0" w:color="auto"/>
        <w:bottom w:val="none" w:sz="0" w:space="0" w:color="auto"/>
        <w:right w:val="none" w:sz="0" w:space="0" w:color="auto"/>
      </w:divBdr>
    </w:div>
    <w:div w:id="1155756202">
      <w:bodyDiv w:val="1"/>
      <w:marLeft w:val="0"/>
      <w:marRight w:val="0"/>
      <w:marTop w:val="0"/>
      <w:marBottom w:val="0"/>
      <w:divBdr>
        <w:top w:val="none" w:sz="0" w:space="0" w:color="auto"/>
        <w:left w:val="none" w:sz="0" w:space="0" w:color="auto"/>
        <w:bottom w:val="none" w:sz="0" w:space="0" w:color="auto"/>
        <w:right w:val="none" w:sz="0" w:space="0" w:color="auto"/>
      </w:divBdr>
    </w:div>
    <w:div w:id="1169322122">
      <w:bodyDiv w:val="1"/>
      <w:marLeft w:val="0"/>
      <w:marRight w:val="0"/>
      <w:marTop w:val="0"/>
      <w:marBottom w:val="0"/>
      <w:divBdr>
        <w:top w:val="none" w:sz="0" w:space="0" w:color="auto"/>
        <w:left w:val="none" w:sz="0" w:space="0" w:color="auto"/>
        <w:bottom w:val="none" w:sz="0" w:space="0" w:color="auto"/>
        <w:right w:val="none" w:sz="0" w:space="0" w:color="auto"/>
      </w:divBdr>
    </w:div>
    <w:div w:id="1170217585">
      <w:bodyDiv w:val="1"/>
      <w:marLeft w:val="0"/>
      <w:marRight w:val="0"/>
      <w:marTop w:val="0"/>
      <w:marBottom w:val="0"/>
      <w:divBdr>
        <w:top w:val="none" w:sz="0" w:space="0" w:color="auto"/>
        <w:left w:val="none" w:sz="0" w:space="0" w:color="auto"/>
        <w:bottom w:val="none" w:sz="0" w:space="0" w:color="auto"/>
        <w:right w:val="none" w:sz="0" w:space="0" w:color="auto"/>
      </w:divBdr>
    </w:div>
    <w:div w:id="1195073868">
      <w:bodyDiv w:val="1"/>
      <w:marLeft w:val="0"/>
      <w:marRight w:val="0"/>
      <w:marTop w:val="0"/>
      <w:marBottom w:val="0"/>
      <w:divBdr>
        <w:top w:val="none" w:sz="0" w:space="0" w:color="auto"/>
        <w:left w:val="none" w:sz="0" w:space="0" w:color="auto"/>
        <w:bottom w:val="none" w:sz="0" w:space="0" w:color="auto"/>
        <w:right w:val="none" w:sz="0" w:space="0" w:color="auto"/>
      </w:divBdr>
    </w:div>
    <w:div w:id="1233737175">
      <w:bodyDiv w:val="1"/>
      <w:marLeft w:val="0"/>
      <w:marRight w:val="0"/>
      <w:marTop w:val="0"/>
      <w:marBottom w:val="0"/>
      <w:divBdr>
        <w:top w:val="none" w:sz="0" w:space="0" w:color="auto"/>
        <w:left w:val="none" w:sz="0" w:space="0" w:color="auto"/>
        <w:bottom w:val="none" w:sz="0" w:space="0" w:color="auto"/>
        <w:right w:val="none" w:sz="0" w:space="0" w:color="auto"/>
      </w:divBdr>
    </w:div>
    <w:div w:id="1263993963">
      <w:bodyDiv w:val="1"/>
      <w:marLeft w:val="0"/>
      <w:marRight w:val="0"/>
      <w:marTop w:val="0"/>
      <w:marBottom w:val="0"/>
      <w:divBdr>
        <w:top w:val="none" w:sz="0" w:space="0" w:color="auto"/>
        <w:left w:val="none" w:sz="0" w:space="0" w:color="auto"/>
        <w:bottom w:val="none" w:sz="0" w:space="0" w:color="auto"/>
        <w:right w:val="none" w:sz="0" w:space="0" w:color="auto"/>
      </w:divBdr>
    </w:div>
    <w:div w:id="1266689005">
      <w:bodyDiv w:val="1"/>
      <w:marLeft w:val="0"/>
      <w:marRight w:val="0"/>
      <w:marTop w:val="0"/>
      <w:marBottom w:val="0"/>
      <w:divBdr>
        <w:top w:val="none" w:sz="0" w:space="0" w:color="auto"/>
        <w:left w:val="none" w:sz="0" w:space="0" w:color="auto"/>
        <w:bottom w:val="none" w:sz="0" w:space="0" w:color="auto"/>
        <w:right w:val="none" w:sz="0" w:space="0" w:color="auto"/>
      </w:divBdr>
    </w:div>
    <w:div w:id="1276717106">
      <w:bodyDiv w:val="1"/>
      <w:marLeft w:val="0"/>
      <w:marRight w:val="0"/>
      <w:marTop w:val="0"/>
      <w:marBottom w:val="0"/>
      <w:divBdr>
        <w:top w:val="none" w:sz="0" w:space="0" w:color="auto"/>
        <w:left w:val="none" w:sz="0" w:space="0" w:color="auto"/>
        <w:bottom w:val="none" w:sz="0" w:space="0" w:color="auto"/>
        <w:right w:val="none" w:sz="0" w:space="0" w:color="auto"/>
      </w:divBdr>
    </w:div>
    <w:div w:id="1278366175">
      <w:bodyDiv w:val="1"/>
      <w:marLeft w:val="0"/>
      <w:marRight w:val="0"/>
      <w:marTop w:val="0"/>
      <w:marBottom w:val="0"/>
      <w:divBdr>
        <w:top w:val="none" w:sz="0" w:space="0" w:color="auto"/>
        <w:left w:val="none" w:sz="0" w:space="0" w:color="auto"/>
        <w:bottom w:val="none" w:sz="0" w:space="0" w:color="auto"/>
        <w:right w:val="none" w:sz="0" w:space="0" w:color="auto"/>
      </w:divBdr>
    </w:div>
    <w:div w:id="1289699878">
      <w:bodyDiv w:val="1"/>
      <w:marLeft w:val="0"/>
      <w:marRight w:val="0"/>
      <w:marTop w:val="0"/>
      <w:marBottom w:val="0"/>
      <w:divBdr>
        <w:top w:val="none" w:sz="0" w:space="0" w:color="auto"/>
        <w:left w:val="none" w:sz="0" w:space="0" w:color="auto"/>
        <w:bottom w:val="none" w:sz="0" w:space="0" w:color="auto"/>
        <w:right w:val="none" w:sz="0" w:space="0" w:color="auto"/>
      </w:divBdr>
    </w:div>
    <w:div w:id="1295477543">
      <w:bodyDiv w:val="1"/>
      <w:marLeft w:val="0"/>
      <w:marRight w:val="0"/>
      <w:marTop w:val="0"/>
      <w:marBottom w:val="0"/>
      <w:divBdr>
        <w:top w:val="none" w:sz="0" w:space="0" w:color="auto"/>
        <w:left w:val="none" w:sz="0" w:space="0" w:color="auto"/>
        <w:bottom w:val="none" w:sz="0" w:space="0" w:color="auto"/>
        <w:right w:val="none" w:sz="0" w:space="0" w:color="auto"/>
      </w:divBdr>
    </w:div>
    <w:div w:id="1300115900">
      <w:bodyDiv w:val="1"/>
      <w:marLeft w:val="0"/>
      <w:marRight w:val="0"/>
      <w:marTop w:val="0"/>
      <w:marBottom w:val="0"/>
      <w:divBdr>
        <w:top w:val="none" w:sz="0" w:space="0" w:color="auto"/>
        <w:left w:val="none" w:sz="0" w:space="0" w:color="auto"/>
        <w:bottom w:val="none" w:sz="0" w:space="0" w:color="auto"/>
        <w:right w:val="none" w:sz="0" w:space="0" w:color="auto"/>
      </w:divBdr>
    </w:div>
    <w:div w:id="1311640436">
      <w:bodyDiv w:val="1"/>
      <w:marLeft w:val="0"/>
      <w:marRight w:val="0"/>
      <w:marTop w:val="0"/>
      <w:marBottom w:val="0"/>
      <w:divBdr>
        <w:top w:val="none" w:sz="0" w:space="0" w:color="auto"/>
        <w:left w:val="none" w:sz="0" w:space="0" w:color="auto"/>
        <w:bottom w:val="none" w:sz="0" w:space="0" w:color="auto"/>
        <w:right w:val="none" w:sz="0" w:space="0" w:color="auto"/>
      </w:divBdr>
    </w:div>
    <w:div w:id="1315257470">
      <w:bodyDiv w:val="1"/>
      <w:marLeft w:val="0"/>
      <w:marRight w:val="0"/>
      <w:marTop w:val="0"/>
      <w:marBottom w:val="0"/>
      <w:divBdr>
        <w:top w:val="none" w:sz="0" w:space="0" w:color="auto"/>
        <w:left w:val="none" w:sz="0" w:space="0" w:color="auto"/>
        <w:bottom w:val="none" w:sz="0" w:space="0" w:color="auto"/>
        <w:right w:val="none" w:sz="0" w:space="0" w:color="auto"/>
      </w:divBdr>
    </w:div>
    <w:div w:id="1325008667">
      <w:bodyDiv w:val="1"/>
      <w:marLeft w:val="0"/>
      <w:marRight w:val="0"/>
      <w:marTop w:val="0"/>
      <w:marBottom w:val="0"/>
      <w:divBdr>
        <w:top w:val="none" w:sz="0" w:space="0" w:color="auto"/>
        <w:left w:val="none" w:sz="0" w:space="0" w:color="auto"/>
        <w:bottom w:val="none" w:sz="0" w:space="0" w:color="auto"/>
        <w:right w:val="none" w:sz="0" w:space="0" w:color="auto"/>
      </w:divBdr>
    </w:div>
    <w:div w:id="1334799934">
      <w:bodyDiv w:val="1"/>
      <w:marLeft w:val="0"/>
      <w:marRight w:val="0"/>
      <w:marTop w:val="0"/>
      <w:marBottom w:val="0"/>
      <w:divBdr>
        <w:top w:val="none" w:sz="0" w:space="0" w:color="auto"/>
        <w:left w:val="none" w:sz="0" w:space="0" w:color="auto"/>
        <w:bottom w:val="none" w:sz="0" w:space="0" w:color="auto"/>
        <w:right w:val="none" w:sz="0" w:space="0" w:color="auto"/>
      </w:divBdr>
    </w:div>
    <w:div w:id="1349286713">
      <w:bodyDiv w:val="1"/>
      <w:marLeft w:val="0"/>
      <w:marRight w:val="0"/>
      <w:marTop w:val="0"/>
      <w:marBottom w:val="0"/>
      <w:divBdr>
        <w:top w:val="none" w:sz="0" w:space="0" w:color="auto"/>
        <w:left w:val="none" w:sz="0" w:space="0" w:color="auto"/>
        <w:bottom w:val="none" w:sz="0" w:space="0" w:color="auto"/>
        <w:right w:val="none" w:sz="0" w:space="0" w:color="auto"/>
      </w:divBdr>
    </w:div>
    <w:div w:id="1391923244">
      <w:bodyDiv w:val="1"/>
      <w:marLeft w:val="0"/>
      <w:marRight w:val="0"/>
      <w:marTop w:val="0"/>
      <w:marBottom w:val="0"/>
      <w:divBdr>
        <w:top w:val="none" w:sz="0" w:space="0" w:color="auto"/>
        <w:left w:val="none" w:sz="0" w:space="0" w:color="auto"/>
        <w:bottom w:val="none" w:sz="0" w:space="0" w:color="auto"/>
        <w:right w:val="none" w:sz="0" w:space="0" w:color="auto"/>
      </w:divBdr>
    </w:div>
    <w:div w:id="1394162050">
      <w:bodyDiv w:val="1"/>
      <w:marLeft w:val="0"/>
      <w:marRight w:val="0"/>
      <w:marTop w:val="0"/>
      <w:marBottom w:val="0"/>
      <w:divBdr>
        <w:top w:val="none" w:sz="0" w:space="0" w:color="auto"/>
        <w:left w:val="none" w:sz="0" w:space="0" w:color="auto"/>
        <w:bottom w:val="none" w:sz="0" w:space="0" w:color="auto"/>
        <w:right w:val="none" w:sz="0" w:space="0" w:color="auto"/>
      </w:divBdr>
    </w:div>
    <w:div w:id="1410730481">
      <w:bodyDiv w:val="1"/>
      <w:marLeft w:val="0"/>
      <w:marRight w:val="0"/>
      <w:marTop w:val="0"/>
      <w:marBottom w:val="0"/>
      <w:divBdr>
        <w:top w:val="none" w:sz="0" w:space="0" w:color="auto"/>
        <w:left w:val="none" w:sz="0" w:space="0" w:color="auto"/>
        <w:bottom w:val="none" w:sz="0" w:space="0" w:color="auto"/>
        <w:right w:val="none" w:sz="0" w:space="0" w:color="auto"/>
      </w:divBdr>
    </w:div>
    <w:div w:id="1412583006">
      <w:bodyDiv w:val="1"/>
      <w:marLeft w:val="0"/>
      <w:marRight w:val="0"/>
      <w:marTop w:val="0"/>
      <w:marBottom w:val="0"/>
      <w:divBdr>
        <w:top w:val="none" w:sz="0" w:space="0" w:color="auto"/>
        <w:left w:val="none" w:sz="0" w:space="0" w:color="auto"/>
        <w:bottom w:val="none" w:sz="0" w:space="0" w:color="auto"/>
        <w:right w:val="none" w:sz="0" w:space="0" w:color="auto"/>
      </w:divBdr>
    </w:div>
    <w:div w:id="1419209538">
      <w:bodyDiv w:val="1"/>
      <w:marLeft w:val="0"/>
      <w:marRight w:val="0"/>
      <w:marTop w:val="0"/>
      <w:marBottom w:val="0"/>
      <w:divBdr>
        <w:top w:val="none" w:sz="0" w:space="0" w:color="auto"/>
        <w:left w:val="none" w:sz="0" w:space="0" w:color="auto"/>
        <w:bottom w:val="none" w:sz="0" w:space="0" w:color="auto"/>
        <w:right w:val="none" w:sz="0" w:space="0" w:color="auto"/>
      </w:divBdr>
    </w:div>
    <w:div w:id="1428310582">
      <w:bodyDiv w:val="1"/>
      <w:marLeft w:val="0"/>
      <w:marRight w:val="0"/>
      <w:marTop w:val="0"/>
      <w:marBottom w:val="0"/>
      <w:divBdr>
        <w:top w:val="none" w:sz="0" w:space="0" w:color="auto"/>
        <w:left w:val="none" w:sz="0" w:space="0" w:color="auto"/>
        <w:bottom w:val="none" w:sz="0" w:space="0" w:color="auto"/>
        <w:right w:val="none" w:sz="0" w:space="0" w:color="auto"/>
      </w:divBdr>
    </w:div>
    <w:div w:id="1430464754">
      <w:bodyDiv w:val="1"/>
      <w:marLeft w:val="0"/>
      <w:marRight w:val="0"/>
      <w:marTop w:val="0"/>
      <w:marBottom w:val="0"/>
      <w:divBdr>
        <w:top w:val="none" w:sz="0" w:space="0" w:color="auto"/>
        <w:left w:val="none" w:sz="0" w:space="0" w:color="auto"/>
        <w:bottom w:val="none" w:sz="0" w:space="0" w:color="auto"/>
        <w:right w:val="none" w:sz="0" w:space="0" w:color="auto"/>
      </w:divBdr>
    </w:div>
    <w:div w:id="1439373498">
      <w:bodyDiv w:val="1"/>
      <w:marLeft w:val="0"/>
      <w:marRight w:val="0"/>
      <w:marTop w:val="0"/>
      <w:marBottom w:val="0"/>
      <w:divBdr>
        <w:top w:val="none" w:sz="0" w:space="0" w:color="auto"/>
        <w:left w:val="none" w:sz="0" w:space="0" w:color="auto"/>
        <w:bottom w:val="none" w:sz="0" w:space="0" w:color="auto"/>
        <w:right w:val="none" w:sz="0" w:space="0" w:color="auto"/>
      </w:divBdr>
    </w:div>
    <w:div w:id="1456406677">
      <w:bodyDiv w:val="1"/>
      <w:marLeft w:val="0"/>
      <w:marRight w:val="0"/>
      <w:marTop w:val="0"/>
      <w:marBottom w:val="0"/>
      <w:divBdr>
        <w:top w:val="none" w:sz="0" w:space="0" w:color="auto"/>
        <w:left w:val="none" w:sz="0" w:space="0" w:color="auto"/>
        <w:bottom w:val="none" w:sz="0" w:space="0" w:color="auto"/>
        <w:right w:val="none" w:sz="0" w:space="0" w:color="auto"/>
      </w:divBdr>
    </w:div>
    <w:div w:id="1466194003">
      <w:bodyDiv w:val="1"/>
      <w:marLeft w:val="0"/>
      <w:marRight w:val="0"/>
      <w:marTop w:val="0"/>
      <w:marBottom w:val="0"/>
      <w:divBdr>
        <w:top w:val="none" w:sz="0" w:space="0" w:color="auto"/>
        <w:left w:val="none" w:sz="0" w:space="0" w:color="auto"/>
        <w:bottom w:val="none" w:sz="0" w:space="0" w:color="auto"/>
        <w:right w:val="none" w:sz="0" w:space="0" w:color="auto"/>
      </w:divBdr>
    </w:div>
    <w:div w:id="1468551775">
      <w:bodyDiv w:val="1"/>
      <w:marLeft w:val="0"/>
      <w:marRight w:val="0"/>
      <w:marTop w:val="0"/>
      <w:marBottom w:val="0"/>
      <w:divBdr>
        <w:top w:val="none" w:sz="0" w:space="0" w:color="auto"/>
        <w:left w:val="none" w:sz="0" w:space="0" w:color="auto"/>
        <w:bottom w:val="none" w:sz="0" w:space="0" w:color="auto"/>
        <w:right w:val="none" w:sz="0" w:space="0" w:color="auto"/>
      </w:divBdr>
    </w:div>
    <w:div w:id="1469282820">
      <w:bodyDiv w:val="1"/>
      <w:marLeft w:val="0"/>
      <w:marRight w:val="0"/>
      <w:marTop w:val="0"/>
      <w:marBottom w:val="0"/>
      <w:divBdr>
        <w:top w:val="none" w:sz="0" w:space="0" w:color="auto"/>
        <w:left w:val="none" w:sz="0" w:space="0" w:color="auto"/>
        <w:bottom w:val="none" w:sz="0" w:space="0" w:color="auto"/>
        <w:right w:val="none" w:sz="0" w:space="0" w:color="auto"/>
      </w:divBdr>
    </w:div>
    <w:div w:id="1470323905">
      <w:bodyDiv w:val="1"/>
      <w:marLeft w:val="0"/>
      <w:marRight w:val="0"/>
      <w:marTop w:val="0"/>
      <w:marBottom w:val="0"/>
      <w:divBdr>
        <w:top w:val="none" w:sz="0" w:space="0" w:color="auto"/>
        <w:left w:val="none" w:sz="0" w:space="0" w:color="auto"/>
        <w:bottom w:val="none" w:sz="0" w:space="0" w:color="auto"/>
        <w:right w:val="none" w:sz="0" w:space="0" w:color="auto"/>
      </w:divBdr>
    </w:div>
    <w:div w:id="1504514109">
      <w:bodyDiv w:val="1"/>
      <w:marLeft w:val="0"/>
      <w:marRight w:val="0"/>
      <w:marTop w:val="0"/>
      <w:marBottom w:val="0"/>
      <w:divBdr>
        <w:top w:val="none" w:sz="0" w:space="0" w:color="auto"/>
        <w:left w:val="none" w:sz="0" w:space="0" w:color="auto"/>
        <w:bottom w:val="none" w:sz="0" w:space="0" w:color="auto"/>
        <w:right w:val="none" w:sz="0" w:space="0" w:color="auto"/>
      </w:divBdr>
    </w:div>
    <w:div w:id="1506049634">
      <w:bodyDiv w:val="1"/>
      <w:marLeft w:val="0"/>
      <w:marRight w:val="0"/>
      <w:marTop w:val="0"/>
      <w:marBottom w:val="0"/>
      <w:divBdr>
        <w:top w:val="none" w:sz="0" w:space="0" w:color="auto"/>
        <w:left w:val="none" w:sz="0" w:space="0" w:color="auto"/>
        <w:bottom w:val="none" w:sz="0" w:space="0" w:color="auto"/>
        <w:right w:val="none" w:sz="0" w:space="0" w:color="auto"/>
      </w:divBdr>
    </w:div>
    <w:div w:id="1526822633">
      <w:bodyDiv w:val="1"/>
      <w:marLeft w:val="0"/>
      <w:marRight w:val="0"/>
      <w:marTop w:val="0"/>
      <w:marBottom w:val="0"/>
      <w:divBdr>
        <w:top w:val="none" w:sz="0" w:space="0" w:color="auto"/>
        <w:left w:val="none" w:sz="0" w:space="0" w:color="auto"/>
        <w:bottom w:val="none" w:sz="0" w:space="0" w:color="auto"/>
        <w:right w:val="none" w:sz="0" w:space="0" w:color="auto"/>
      </w:divBdr>
    </w:div>
    <w:div w:id="1562867575">
      <w:bodyDiv w:val="1"/>
      <w:marLeft w:val="0"/>
      <w:marRight w:val="0"/>
      <w:marTop w:val="0"/>
      <w:marBottom w:val="0"/>
      <w:divBdr>
        <w:top w:val="none" w:sz="0" w:space="0" w:color="auto"/>
        <w:left w:val="none" w:sz="0" w:space="0" w:color="auto"/>
        <w:bottom w:val="none" w:sz="0" w:space="0" w:color="auto"/>
        <w:right w:val="none" w:sz="0" w:space="0" w:color="auto"/>
      </w:divBdr>
    </w:div>
    <w:div w:id="1566723941">
      <w:bodyDiv w:val="1"/>
      <w:marLeft w:val="0"/>
      <w:marRight w:val="0"/>
      <w:marTop w:val="0"/>
      <w:marBottom w:val="0"/>
      <w:divBdr>
        <w:top w:val="none" w:sz="0" w:space="0" w:color="auto"/>
        <w:left w:val="none" w:sz="0" w:space="0" w:color="auto"/>
        <w:bottom w:val="none" w:sz="0" w:space="0" w:color="auto"/>
        <w:right w:val="none" w:sz="0" w:space="0" w:color="auto"/>
      </w:divBdr>
    </w:div>
    <w:div w:id="1577865026">
      <w:bodyDiv w:val="1"/>
      <w:marLeft w:val="0"/>
      <w:marRight w:val="0"/>
      <w:marTop w:val="0"/>
      <w:marBottom w:val="0"/>
      <w:divBdr>
        <w:top w:val="none" w:sz="0" w:space="0" w:color="auto"/>
        <w:left w:val="none" w:sz="0" w:space="0" w:color="auto"/>
        <w:bottom w:val="none" w:sz="0" w:space="0" w:color="auto"/>
        <w:right w:val="none" w:sz="0" w:space="0" w:color="auto"/>
      </w:divBdr>
    </w:div>
    <w:div w:id="1581864203">
      <w:bodyDiv w:val="1"/>
      <w:marLeft w:val="0"/>
      <w:marRight w:val="0"/>
      <w:marTop w:val="0"/>
      <w:marBottom w:val="0"/>
      <w:divBdr>
        <w:top w:val="none" w:sz="0" w:space="0" w:color="auto"/>
        <w:left w:val="none" w:sz="0" w:space="0" w:color="auto"/>
        <w:bottom w:val="none" w:sz="0" w:space="0" w:color="auto"/>
        <w:right w:val="none" w:sz="0" w:space="0" w:color="auto"/>
      </w:divBdr>
    </w:div>
    <w:div w:id="1604455560">
      <w:bodyDiv w:val="1"/>
      <w:marLeft w:val="0"/>
      <w:marRight w:val="0"/>
      <w:marTop w:val="0"/>
      <w:marBottom w:val="0"/>
      <w:divBdr>
        <w:top w:val="none" w:sz="0" w:space="0" w:color="auto"/>
        <w:left w:val="none" w:sz="0" w:space="0" w:color="auto"/>
        <w:bottom w:val="none" w:sz="0" w:space="0" w:color="auto"/>
        <w:right w:val="none" w:sz="0" w:space="0" w:color="auto"/>
      </w:divBdr>
    </w:div>
    <w:div w:id="1610623293">
      <w:bodyDiv w:val="1"/>
      <w:marLeft w:val="0"/>
      <w:marRight w:val="0"/>
      <w:marTop w:val="0"/>
      <w:marBottom w:val="0"/>
      <w:divBdr>
        <w:top w:val="none" w:sz="0" w:space="0" w:color="auto"/>
        <w:left w:val="none" w:sz="0" w:space="0" w:color="auto"/>
        <w:bottom w:val="none" w:sz="0" w:space="0" w:color="auto"/>
        <w:right w:val="none" w:sz="0" w:space="0" w:color="auto"/>
      </w:divBdr>
    </w:div>
    <w:div w:id="1629356250">
      <w:bodyDiv w:val="1"/>
      <w:marLeft w:val="0"/>
      <w:marRight w:val="0"/>
      <w:marTop w:val="0"/>
      <w:marBottom w:val="0"/>
      <w:divBdr>
        <w:top w:val="none" w:sz="0" w:space="0" w:color="auto"/>
        <w:left w:val="none" w:sz="0" w:space="0" w:color="auto"/>
        <w:bottom w:val="none" w:sz="0" w:space="0" w:color="auto"/>
        <w:right w:val="none" w:sz="0" w:space="0" w:color="auto"/>
      </w:divBdr>
    </w:div>
    <w:div w:id="1631738445">
      <w:bodyDiv w:val="1"/>
      <w:marLeft w:val="0"/>
      <w:marRight w:val="0"/>
      <w:marTop w:val="0"/>
      <w:marBottom w:val="0"/>
      <w:divBdr>
        <w:top w:val="none" w:sz="0" w:space="0" w:color="auto"/>
        <w:left w:val="none" w:sz="0" w:space="0" w:color="auto"/>
        <w:bottom w:val="none" w:sz="0" w:space="0" w:color="auto"/>
        <w:right w:val="none" w:sz="0" w:space="0" w:color="auto"/>
      </w:divBdr>
    </w:div>
    <w:div w:id="1634215147">
      <w:bodyDiv w:val="1"/>
      <w:marLeft w:val="0"/>
      <w:marRight w:val="0"/>
      <w:marTop w:val="0"/>
      <w:marBottom w:val="0"/>
      <w:divBdr>
        <w:top w:val="none" w:sz="0" w:space="0" w:color="auto"/>
        <w:left w:val="none" w:sz="0" w:space="0" w:color="auto"/>
        <w:bottom w:val="none" w:sz="0" w:space="0" w:color="auto"/>
        <w:right w:val="none" w:sz="0" w:space="0" w:color="auto"/>
      </w:divBdr>
    </w:div>
    <w:div w:id="1635210326">
      <w:bodyDiv w:val="1"/>
      <w:marLeft w:val="0"/>
      <w:marRight w:val="0"/>
      <w:marTop w:val="0"/>
      <w:marBottom w:val="0"/>
      <w:divBdr>
        <w:top w:val="none" w:sz="0" w:space="0" w:color="auto"/>
        <w:left w:val="none" w:sz="0" w:space="0" w:color="auto"/>
        <w:bottom w:val="none" w:sz="0" w:space="0" w:color="auto"/>
        <w:right w:val="none" w:sz="0" w:space="0" w:color="auto"/>
      </w:divBdr>
    </w:div>
    <w:div w:id="1636443176">
      <w:bodyDiv w:val="1"/>
      <w:marLeft w:val="0"/>
      <w:marRight w:val="0"/>
      <w:marTop w:val="0"/>
      <w:marBottom w:val="0"/>
      <w:divBdr>
        <w:top w:val="none" w:sz="0" w:space="0" w:color="auto"/>
        <w:left w:val="none" w:sz="0" w:space="0" w:color="auto"/>
        <w:bottom w:val="none" w:sz="0" w:space="0" w:color="auto"/>
        <w:right w:val="none" w:sz="0" w:space="0" w:color="auto"/>
      </w:divBdr>
    </w:div>
    <w:div w:id="1637758994">
      <w:bodyDiv w:val="1"/>
      <w:marLeft w:val="0"/>
      <w:marRight w:val="0"/>
      <w:marTop w:val="0"/>
      <w:marBottom w:val="0"/>
      <w:divBdr>
        <w:top w:val="none" w:sz="0" w:space="0" w:color="auto"/>
        <w:left w:val="none" w:sz="0" w:space="0" w:color="auto"/>
        <w:bottom w:val="none" w:sz="0" w:space="0" w:color="auto"/>
        <w:right w:val="none" w:sz="0" w:space="0" w:color="auto"/>
      </w:divBdr>
    </w:div>
    <w:div w:id="1641499383">
      <w:bodyDiv w:val="1"/>
      <w:marLeft w:val="0"/>
      <w:marRight w:val="0"/>
      <w:marTop w:val="0"/>
      <w:marBottom w:val="0"/>
      <w:divBdr>
        <w:top w:val="none" w:sz="0" w:space="0" w:color="auto"/>
        <w:left w:val="none" w:sz="0" w:space="0" w:color="auto"/>
        <w:bottom w:val="none" w:sz="0" w:space="0" w:color="auto"/>
        <w:right w:val="none" w:sz="0" w:space="0" w:color="auto"/>
      </w:divBdr>
    </w:div>
    <w:div w:id="1658415292">
      <w:bodyDiv w:val="1"/>
      <w:marLeft w:val="0"/>
      <w:marRight w:val="0"/>
      <w:marTop w:val="0"/>
      <w:marBottom w:val="0"/>
      <w:divBdr>
        <w:top w:val="none" w:sz="0" w:space="0" w:color="auto"/>
        <w:left w:val="none" w:sz="0" w:space="0" w:color="auto"/>
        <w:bottom w:val="none" w:sz="0" w:space="0" w:color="auto"/>
        <w:right w:val="none" w:sz="0" w:space="0" w:color="auto"/>
      </w:divBdr>
    </w:div>
    <w:div w:id="1658420348">
      <w:bodyDiv w:val="1"/>
      <w:marLeft w:val="0"/>
      <w:marRight w:val="0"/>
      <w:marTop w:val="0"/>
      <w:marBottom w:val="0"/>
      <w:divBdr>
        <w:top w:val="none" w:sz="0" w:space="0" w:color="auto"/>
        <w:left w:val="none" w:sz="0" w:space="0" w:color="auto"/>
        <w:bottom w:val="none" w:sz="0" w:space="0" w:color="auto"/>
        <w:right w:val="none" w:sz="0" w:space="0" w:color="auto"/>
      </w:divBdr>
    </w:div>
    <w:div w:id="1663655188">
      <w:bodyDiv w:val="1"/>
      <w:marLeft w:val="0"/>
      <w:marRight w:val="0"/>
      <w:marTop w:val="0"/>
      <w:marBottom w:val="0"/>
      <w:divBdr>
        <w:top w:val="none" w:sz="0" w:space="0" w:color="auto"/>
        <w:left w:val="none" w:sz="0" w:space="0" w:color="auto"/>
        <w:bottom w:val="none" w:sz="0" w:space="0" w:color="auto"/>
        <w:right w:val="none" w:sz="0" w:space="0" w:color="auto"/>
      </w:divBdr>
    </w:div>
    <w:div w:id="1700088437">
      <w:bodyDiv w:val="1"/>
      <w:marLeft w:val="0"/>
      <w:marRight w:val="0"/>
      <w:marTop w:val="0"/>
      <w:marBottom w:val="0"/>
      <w:divBdr>
        <w:top w:val="none" w:sz="0" w:space="0" w:color="auto"/>
        <w:left w:val="none" w:sz="0" w:space="0" w:color="auto"/>
        <w:bottom w:val="none" w:sz="0" w:space="0" w:color="auto"/>
        <w:right w:val="none" w:sz="0" w:space="0" w:color="auto"/>
      </w:divBdr>
    </w:div>
    <w:div w:id="1717005615">
      <w:bodyDiv w:val="1"/>
      <w:marLeft w:val="0"/>
      <w:marRight w:val="0"/>
      <w:marTop w:val="0"/>
      <w:marBottom w:val="0"/>
      <w:divBdr>
        <w:top w:val="none" w:sz="0" w:space="0" w:color="auto"/>
        <w:left w:val="none" w:sz="0" w:space="0" w:color="auto"/>
        <w:bottom w:val="none" w:sz="0" w:space="0" w:color="auto"/>
        <w:right w:val="none" w:sz="0" w:space="0" w:color="auto"/>
      </w:divBdr>
    </w:div>
    <w:div w:id="1726367687">
      <w:bodyDiv w:val="1"/>
      <w:marLeft w:val="0"/>
      <w:marRight w:val="0"/>
      <w:marTop w:val="0"/>
      <w:marBottom w:val="0"/>
      <w:divBdr>
        <w:top w:val="none" w:sz="0" w:space="0" w:color="auto"/>
        <w:left w:val="none" w:sz="0" w:space="0" w:color="auto"/>
        <w:bottom w:val="none" w:sz="0" w:space="0" w:color="auto"/>
        <w:right w:val="none" w:sz="0" w:space="0" w:color="auto"/>
      </w:divBdr>
    </w:div>
    <w:div w:id="1727878164">
      <w:bodyDiv w:val="1"/>
      <w:marLeft w:val="0"/>
      <w:marRight w:val="0"/>
      <w:marTop w:val="0"/>
      <w:marBottom w:val="0"/>
      <w:divBdr>
        <w:top w:val="none" w:sz="0" w:space="0" w:color="auto"/>
        <w:left w:val="none" w:sz="0" w:space="0" w:color="auto"/>
        <w:bottom w:val="none" w:sz="0" w:space="0" w:color="auto"/>
        <w:right w:val="none" w:sz="0" w:space="0" w:color="auto"/>
      </w:divBdr>
    </w:div>
    <w:div w:id="1732315340">
      <w:bodyDiv w:val="1"/>
      <w:marLeft w:val="0"/>
      <w:marRight w:val="0"/>
      <w:marTop w:val="0"/>
      <w:marBottom w:val="0"/>
      <w:divBdr>
        <w:top w:val="none" w:sz="0" w:space="0" w:color="auto"/>
        <w:left w:val="none" w:sz="0" w:space="0" w:color="auto"/>
        <w:bottom w:val="none" w:sz="0" w:space="0" w:color="auto"/>
        <w:right w:val="none" w:sz="0" w:space="0" w:color="auto"/>
      </w:divBdr>
    </w:div>
    <w:div w:id="1748964169">
      <w:bodyDiv w:val="1"/>
      <w:marLeft w:val="0"/>
      <w:marRight w:val="0"/>
      <w:marTop w:val="0"/>
      <w:marBottom w:val="0"/>
      <w:divBdr>
        <w:top w:val="none" w:sz="0" w:space="0" w:color="auto"/>
        <w:left w:val="none" w:sz="0" w:space="0" w:color="auto"/>
        <w:bottom w:val="none" w:sz="0" w:space="0" w:color="auto"/>
        <w:right w:val="none" w:sz="0" w:space="0" w:color="auto"/>
      </w:divBdr>
    </w:div>
    <w:div w:id="1785999434">
      <w:bodyDiv w:val="1"/>
      <w:marLeft w:val="0"/>
      <w:marRight w:val="0"/>
      <w:marTop w:val="0"/>
      <w:marBottom w:val="0"/>
      <w:divBdr>
        <w:top w:val="none" w:sz="0" w:space="0" w:color="auto"/>
        <w:left w:val="none" w:sz="0" w:space="0" w:color="auto"/>
        <w:bottom w:val="none" w:sz="0" w:space="0" w:color="auto"/>
        <w:right w:val="none" w:sz="0" w:space="0" w:color="auto"/>
      </w:divBdr>
    </w:div>
    <w:div w:id="1788886960">
      <w:bodyDiv w:val="1"/>
      <w:marLeft w:val="0"/>
      <w:marRight w:val="0"/>
      <w:marTop w:val="0"/>
      <w:marBottom w:val="0"/>
      <w:divBdr>
        <w:top w:val="none" w:sz="0" w:space="0" w:color="auto"/>
        <w:left w:val="none" w:sz="0" w:space="0" w:color="auto"/>
        <w:bottom w:val="none" w:sz="0" w:space="0" w:color="auto"/>
        <w:right w:val="none" w:sz="0" w:space="0" w:color="auto"/>
      </w:divBdr>
    </w:div>
    <w:div w:id="1798450911">
      <w:bodyDiv w:val="1"/>
      <w:marLeft w:val="0"/>
      <w:marRight w:val="0"/>
      <w:marTop w:val="0"/>
      <w:marBottom w:val="0"/>
      <w:divBdr>
        <w:top w:val="none" w:sz="0" w:space="0" w:color="auto"/>
        <w:left w:val="none" w:sz="0" w:space="0" w:color="auto"/>
        <w:bottom w:val="none" w:sz="0" w:space="0" w:color="auto"/>
        <w:right w:val="none" w:sz="0" w:space="0" w:color="auto"/>
      </w:divBdr>
    </w:div>
    <w:div w:id="1799377594">
      <w:bodyDiv w:val="1"/>
      <w:marLeft w:val="0"/>
      <w:marRight w:val="0"/>
      <w:marTop w:val="0"/>
      <w:marBottom w:val="0"/>
      <w:divBdr>
        <w:top w:val="none" w:sz="0" w:space="0" w:color="auto"/>
        <w:left w:val="none" w:sz="0" w:space="0" w:color="auto"/>
        <w:bottom w:val="none" w:sz="0" w:space="0" w:color="auto"/>
        <w:right w:val="none" w:sz="0" w:space="0" w:color="auto"/>
      </w:divBdr>
    </w:div>
    <w:div w:id="1813018562">
      <w:bodyDiv w:val="1"/>
      <w:marLeft w:val="0"/>
      <w:marRight w:val="0"/>
      <w:marTop w:val="0"/>
      <w:marBottom w:val="0"/>
      <w:divBdr>
        <w:top w:val="none" w:sz="0" w:space="0" w:color="auto"/>
        <w:left w:val="none" w:sz="0" w:space="0" w:color="auto"/>
        <w:bottom w:val="none" w:sz="0" w:space="0" w:color="auto"/>
        <w:right w:val="none" w:sz="0" w:space="0" w:color="auto"/>
      </w:divBdr>
    </w:div>
    <w:div w:id="1829399134">
      <w:bodyDiv w:val="1"/>
      <w:marLeft w:val="0"/>
      <w:marRight w:val="0"/>
      <w:marTop w:val="0"/>
      <w:marBottom w:val="0"/>
      <w:divBdr>
        <w:top w:val="none" w:sz="0" w:space="0" w:color="auto"/>
        <w:left w:val="none" w:sz="0" w:space="0" w:color="auto"/>
        <w:bottom w:val="none" w:sz="0" w:space="0" w:color="auto"/>
        <w:right w:val="none" w:sz="0" w:space="0" w:color="auto"/>
      </w:divBdr>
    </w:div>
    <w:div w:id="1906574123">
      <w:bodyDiv w:val="1"/>
      <w:marLeft w:val="0"/>
      <w:marRight w:val="0"/>
      <w:marTop w:val="0"/>
      <w:marBottom w:val="0"/>
      <w:divBdr>
        <w:top w:val="none" w:sz="0" w:space="0" w:color="auto"/>
        <w:left w:val="none" w:sz="0" w:space="0" w:color="auto"/>
        <w:bottom w:val="none" w:sz="0" w:space="0" w:color="auto"/>
        <w:right w:val="none" w:sz="0" w:space="0" w:color="auto"/>
      </w:divBdr>
    </w:div>
    <w:div w:id="1932933512">
      <w:bodyDiv w:val="1"/>
      <w:marLeft w:val="0"/>
      <w:marRight w:val="0"/>
      <w:marTop w:val="0"/>
      <w:marBottom w:val="0"/>
      <w:divBdr>
        <w:top w:val="none" w:sz="0" w:space="0" w:color="auto"/>
        <w:left w:val="none" w:sz="0" w:space="0" w:color="auto"/>
        <w:bottom w:val="none" w:sz="0" w:space="0" w:color="auto"/>
        <w:right w:val="none" w:sz="0" w:space="0" w:color="auto"/>
      </w:divBdr>
    </w:div>
    <w:div w:id="1936212131">
      <w:bodyDiv w:val="1"/>
      <w:marLeft w:val="0"/>
      <w:marRight w:val="0"/>
      <w:marTop w:val="0"/>
      <w:marBottom w:val="0"/>
      <w:divBdr>
        <w:top w:val="none" w:sz="0" w:space="0" w:color="auto"/>
        <w:left w:val="none" w:sz="0" w:space="0" w:color="auto"/>
        <w:bottom w:val="none" w:sz="0" w:space="0" w:color="auto"/>
        <w:right w:val="none" w:sz="0" w:space="0" w:color="auto"/>
      </w:divBdr>
    </w:div>
    <w:div w:id="1936283366">
      <w:bodyDiv w:val="1"/>
      <w:marLeft w:val="0"/>
      <w:marRight w:val="0"/>
      <w:marTop w:val="0"/>
      <w:marBottom w:val="0"/>
      <w:divBdr>
        <w:top w:val="none" w:sz="0" w:space="0" w:color="auto"/>
        <w:left w:val="none" w:sz="0" w:space="0" w:color="auto"/>
        <w:bottom w:val="none" w:sz="0" w:space="0" w:color="auto"/>
        <w:right w:val="none" w:sz="0" w:space="0" w:color="auto"/>
      </w:divBdr>
    </w:div>
    <w:div w:id="1939213274">
      <w:bodyDiv w:val="1"/>
      <w:marLeft w:val="0"/>
      <w:marRight w:val="0"/>
      <w:marTop w:val="0"/>
      <w:marBottom w:val="0"/>
      <w:divBdr>
        <w:top w:val="none" w:sz="0" w:space="0" w:color="auto"/>
        <w:left w:val="none" w:sz="0" w:space="0" w:color="auto"/>
        <w:bottom w:val="none" w:sz="0" w:space="0" w:color="auto"/>
        <w:right w:val="none" w:sz="0" w:space="0" w:color="auto"/>
      </w:divBdr>
    </w:div>
    <w:div w:id="1941597808">
      <w:bodyDiv w:val="1"/>
      <w:marLeft w:val="0"/>
      <w:marRight w:val="0"/>
      <w:marTop w:val="0"/>
      <w:marBottom w:val="0"/>
      <w:divBdr>
        <w:top w:val="none" w:sz="0" w:space="0" w:color="auto"/>
        <w:left w:val="none" w:sz="0" w:space="0" w:color="auto"/>
        <w:bottom w:val="none" w:sz="0" w:space="0" w:color="auto"/>
        <w:right w:val="none" w:sz="0" w:space="0" w:color="auto"/>
      </w:divBdr>
    </w:div>
    <w:div w:id="1944262979">
      <w:bodyDiv w:val="1"/>
      <w:marLeft w:val="0"/>
      <w:marRight w:val="0"/>
      <w:marTop w:val="0"/>
      <w:marBottom w:val="0"/>
      <w:divBdr>
        <w:top w:val="none" w:sz="0" w:space="0" w:color="auto"/>
        <w:left w:val="none" w:sz="0" w:space="0" w:color="auto"/>
        <w:bottom w:val="none" w:sz="0" w:space="0" w:color="auto"/>
        <w:right w:val="none" w:sz="0" w:space="0" w:color="auto"/>
      </w:divBdr>
    </w:div>
    <w:div w:id="1959752251">
      <w:bodyDiv w:val="1"/>
      <w:marLeft w:val="0"/>
      <w:marRight w:val="0"/>
      <w:marTop w:val="0"/>
      <w:marBottom w:val="0"/>
      <w:divBdr>
        <w:top w:val="none" w:sz="0" w:space="0" w:color="auto"/>
        <w:left w:val="none" w:sz="0" w:space="0" w:color="auto"/>
        <w:bottom w:val="none" w:sz="0" w:space="0" w:color="auto"/>
        <w:right w:val="none" w:sz="0" w:space="0" w:color="auto"/>
      </w:divBdr>
    </w:div>
    <w:div w:id="1962028828">
      <w:bodyDiv w:val="1"/>
      <w:marLeft w:val="0"/>
      <w:marRight w:val="0"/>
      <w:marTop w:val="0"/>
      <w:marBottom w:val="0"/>
      <w:divBdr>
        <w:top w:val="none" w:sz="0" w:space="0" w:color="auto"/>
        <w:left w:val="none" w:sz="0" w:space="0" w:color="auto"/>
        <w:bottom w:val="none" w:sz="0" w:space="0" w:color="auto"/>
        <w:right w:val="none" w:sz="0" w:space="0" w:color="auto"/>
      </w:divBdr>
    </w:div>
    <w:div w:id="1967158608">
      <w:bodyDiv w:val="1"/>
      <w:marLeft w:val="0"/>
      <w:marRight w:val="0"/>
      <w:marTop w:val="0"/>
      <w:marBottom w:val="0"/>
      <w:divBdr>
        <w:top w:val="none" w:sz="0" w:space="0" w:color="auto"/>
        <w:left w:val="none" w:sz="0" w:space="0" w:color="auto"/>
        <w:bottom w:val="none" w:sz="0" w:space="0" w:color="auto"/>
        <w:right w:val="none" w:sz="0" w:space="0" w:color="auto"/>
      </w:divBdr>
    </w:div>
    <w:div w:id="1983189393">
      <w:bodyDiv w:val="1"/>
      <w:marLeft w:val="0"/>
      <w:marRight w:val="0"/>
      <w:marTop w:val="0"/>
      <w:marBottom w:val="0"/>
      <w:divBdr>
        <w:top w:val="none" w:sz="0" w:space="0" w:color="auto"/>
        <w:left w:val="none" w:sz="0" w:space="0" w:color="auto"/>
        <w:bottom w:val="none" w:sz="0" w:space="0" w:color="auto"/>
        <w:right w:val="none" w:sz="0" w:space="0" w:color="auto"/>
      </w:divBdr>
    </w:div>
    <w:div w:id="1985352163">
      <w:bodyDiv w:val="1"/>
      <w:marLeft w:val="0"/>
      <w:marRight w:val="0"/>
      <w:marTop w:val="0"/>
      <w:marBottom w:val="0"/>
      <w:divBdr>
        <w:top w:val="none" w:sz="0" w:space="0" w:color="auto"/>
        <w:left w:val="none" w:sz="0" w:space="0" w:color="auto"/>
        <w:bottom w:val="none" w:sz="0" w:space="0" w:color="auto"/>
        <w:right w:val="none" w:sz="0" w:space="0" w:color="auto"/>
      </w:divBdr>
    </w:div>
    <w:div w:id="1986734332">
      <w:bodyDiv w:val="1"/>
      <w:marLeft w:val="0"/>
      <w:marRight w:val="0"/>
      <w:marTop w:val="0"/>
      <w:marBottom w:val="0"/>
      <w:divBdr>
        <w:top w:val="none" w:sz="0" w:space="0" w:color="auto"/>
        <w:left w:val="none" w:sz="0" w:space="0" w:color="auto"/>
        <w:bottom w:val="none" w:sz="0" w:space="0" w:color="auto"/>
        <w:right w:val="none" w:sz="0" w:space="0" w:color="auto"/>
      </w:divBdr>
    </w:div>
    <w:div w:id="2012372732">
      <w:bodyDiv w:val="1"/>
      <w:marLeft w:val="0"/>
      <w:marRight w:val="0"/>
      <w:marTop w:val="0"/>
      <w:marBottom w:val="0"/>
      <w:divBdr>
        <w:top w:val="none" w:sz="0" w:space="0" w:color="auto"/>
        <w:left w:val="none" w:sz="0" w:space="0" w:color="auto"/>
        <w:bottom w:val="none" w:sz="0" w:space="0" w:color="auto"/>
        <w:right w:val="none" w:sz="0" w:space="0" w:color="auto"/>
      </w:divBdr>
    </w:div>
    <w:div w:id="2049836597">
      <w:bodyDiv w:val="1"/>
      <w:marLeft w:val="0"/>
      <w:marRight w:val="0"/>
      <w:marTop w:val="0"/>
      <w:marBottom w:val="0"/>
      <w:divBdr>
        <w:top w:val="none" w:sz="0" w:space="0" w:color="auto"/>
        <w:left w:val="none" w:sz="0" w:space="0" w:color="auto"/>
        <w:bottom w:val="none" w:sz="0" w:space="0" w:color="auto"/>
        <w:right w:val="none" w:sz="0" w:space="0" w:color="auto"/>
      </w:divBdr>
    </w:div>
    <w:div w:id="2055808197">
      <w:bodyDiv w:val="1"/>
      <w:marLeft w:val="0"/>
      <w:marRight w:val="0"/>
      <w:marTop w:val="0"/>
      <w:marBottom w:val="0"/>
      <w:divBdr>
        <w:top w:val="none" w:sz="0" w:space="0" w:color="auto"/>
        <w:left w:val="none" w:sz="0" w:space="0" w:color="auto"/>
        <w:bottom w:val="none" w:sz="0" w:space="0" w:color="auto"/>
        <w:right w:val="none" w:sz="0" w:space="0" w:color="auto"/>
      </w:divBdr>
    </w:div>
    <w:div w:id="2068258788">
      <w:bodyDiv w:val="1"/>
      <w:marLeft w:val="0"/>
      <w:marRight w:val="0"/>
      <w:marTop w:val="0"/>
      <w:marBottom w:val="0"/>
      <w:divBdr>
        <w:top w:val="none" w:sz="0" w:space="0" w:color="auto"/>
        <w:left w:val="none" w:sz="0" w:space="0" w:color="auto"/>
        <w:bottom w:val="none" w:sz="0" w:space="0" w:color="auto"/>
        <w:right w:val="none" w:sz="0" w:space="0" w:color="auto"/>
      </w:divBdr>
    </w:div>
    <w:div w:id="2081519870">
      <w:bodyDiv w:val="1"/>
      <w:marLeft w:val="0"/>
      <w:marRight w:val="0"/>
      <w:marTop w:val="0"/>
      <w:marBottom w:val="0"/>
      <w:divBdr>
        <w:top w:val="none" w:sz="0" w:space="0" w:color="auto"/>
        <w:left w:val="none" w:sz="0" w:space="0" w:color="auto"/>
        <w:bottom w:val="none" w:sz="0" w:space="0" w:color="auto"/>
        <w:right w:val="none" w:sz="0" w:space="0" w:color="auto"/>
      </w:divBdr>
    </w:div>
    <w:div w:id="2089691033">
      <w:bodyDiv w:val="1"/>
      <w:marLeft w:val="0"/>
      <w:marRight w:val="0"/>
      <w:marTop w:val="0"/>
      <w:marBottom w:val="0"/>
      <w:divBdr>
        <w:top w:val="none" w:sz="0" w:space="0" w:color="auto"/>
        <w:left w:val="none" w:sz="0" w:space="0" w:color="auto"/>
        <w:bottom w:val="none" w:sz="0" w:space="0" w:color="auto"/>
        <w:right w:val="none" w:sz="0" w:space="0" w:color="auto"/>
      </w:divBdr>
    </w:div>
    <w:div w:id="2099129692">
      <w:bodyDiv w:val="1"/>
      <w:marLeft w:val="0"/>
      <w:marRight w:val="0"/>
      <w:marTop w:val="0"/>
      <w:marBottom w:val="0"/>
      <w:divBdr>
        <w:top w:val="none" w:sz="0" w:space="0" w:color="auto"/>
        <w:left w:val="none" w:sz="0" w:space="0" w:color="auto"/>
        <w:bottom w:val="none" w:sz="0" w:space="0" w:color="auto"/>
        <w:right w:val="none" w:sz="0" w:space="0" w:color="auto"/>
      </w:divBdr>
    </w:div>
    <w:div w:id="21199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3CFD-BD02-46BE-BBF9-CD4312B4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Confc&amp;OpsDepts</cp:lastModifiedBy>
  <cp:revision>2</cp:revision>
  <cp:lastPrinted>2018-03-21T17:49:00Z</cp:lastPrinted>
  <dcterms:created xsi:type="dcterms:W3CDTF">2022-09-28T22:17:00Z</dcterms:created>
  <dcterms:modified xsi:type="dcterms:W3CDTF">2022-09-28T22:17:00Z</dcterms:modified>
</cp:coreProperties>
</file>